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38" w:rsidRPr="00542976" w:rsidRDefault="00F01938" w:rsidP="00F01938">
      <w:pPr>
        <w:autoSpaceDE w:val="0"/>
        <w:contextualSpacing/>
        <w:jc w:val="center"/>
        <w:rPr>
          <w:rFonts w:ascii="Arial" w:hAnsi="Arial"/>
          <w:b/>
          <w:bCs/>
        </w:rPr>
      </w:pPr>
      <w:r w:rsidRPr="00542976">
        <w:rPr>
          <w:rFonts w:ascii="Arial" w:hAnsi="Arial"/>
          <w:b/>
          <w:bCs/>
        </w:rPr>
        <w:t>procedura negoziata (art. 36 comma 2 lett. b) a seguito di manifestazione d’interesse</w:t>
      </w:r>
    </w:p>
    <w:p w:rsidR="00F01938" w:rsidRPr="00542976" w:rsidRDefault="00F01938" w:rsidP="00F01938">
      <w:pPr>
        <w:autoSpaceDE w:val="0"/>
        <w:contextualSpacing/>
        <w:jc w:val="center"/>
        <w:rPr>
          <w:rFonts w:ascii="Arial" w:hAnsi="Arial"/>
          <w:b/>
          <w:bCs/>
          <w:color w:val="000000"/>
        </w:rPr>
      </w:pPr>
      <w:r w:rsidRPr="00542976">
        <w:rPr>
          <w:rFonts w:ascii="Arial" w:hAnsi="Arial"/>
          <w:b/>
          <w:bCs/>
          <w:color w:val="000000"/>
        </w:rPr>
        <w:t>mediante la Centrale Regionale di Committenza SARDEGNA-CAT</w:t>
      </w:r>
    </w:p>
    <w:p w:rsidR="00F01938" w:rsidRPr="00542976" w:rsidRDefault="00F01938" w:rsidP="00F01938">
      <w:pPr>
        <w:pStyle w:val="rtf1BodyText"/>
        <w:spacing w:before="60" w:after="60"/>
        <w:ind w:right="-1"/>
        <w:contextualSpacing/>
        <w:jc w:val="center"/>
        <w:rPr>
          <w:rFonts w:ascii="Arial" w:hAnsi="Arial" w:cs="Arial"/>
          <w:b/>
          <w:bCs/>
          <w:sz w:val="20"/>
        </w:rPr>
      </w:pPr>
      <w:r w:rsidRPr="00542976">
        <w:rPr>
          <w:rFonts w:ascii="Arial" w:hAnsi="Arial" w:cs="Arial"/>
          <w:b/>
          <w:bCs/>
          <w:color w:val="000000"/>
          <w:sz w:val="20"/>
        </w:rPr>
        <w:t>per l'affidamento del servizio di progettazione, direzione lavori, coordinamento della sicurezza e certificato di regolare esecuzione</w:t>
      </w:r>
    </w:p>
    <w:p w:rsidR="00F01938" w:rsidRPr="00542976" w:rsidRDefault="00F01938" w:rsidP="00F0193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42976">
        <w:rPr>
          <w:rFonts w:ascii="Arial" w:hAnsi="Arial" w:cs="Arial"/>
          <w:b/>
          <w:bCs/>
          <w:sz w:val="20"/>
          <w:szCs w:val="20"/>
        </w:rPr>
        <w:t xml:space="preserve">LAVORI </w:t>
      </w:r>
      <w:proofErr w:type="spellStart"/>
      <w:r w:rsidRPr="00542976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542976">
        <w:rPr>
          <w:rFonts w:ascii="Arial" w:hAnsi="Arial" w:cs="Arial"/>
          <w:b/>
          <w:bCs/>
          <w:sz w:val="20"/>
          <w:szCs w:val="20"/>
        </w:rPr>
        <w:t xml:space="preserve"> RESTAURO E MESSA IN SICUREZZA DELLA CHIESA PARROCCHIALE SS. REDENTORE</w:t>
      </w:r>
    </w:p>
    <w:p w:rsidR="00F01938" w:rsidRPr="00542976" w:rsidRDefault="00F01938" w:rsidP="00F01938">
      <w:pPr>
        <w:pStyle w:val="rtf1BodyText"/>
        <w:spacing w:before="60" w:after="60"/>
        <w:ind w:right="-1"/>
        <w:contextualSpacing/>
        <w:jc w:val="center"/>
        <w:rPr>
          <w:rFonts w:ascii="Arial" w:hAnsi="Arial" w:cs="Arial"/>
          <w:b/>
          <w:bCs/>
          <w:color w:val="000000"/>
          <w:sz w:val="20"/>
        </w:rPr>
      </w:pPr>
      <w:r w:rsidRPr="00542976">
        <w:rPr>
          <w:rFonts w:ascii="Arial" w:hAnsi="Arial" w:cs="Arial"/>
          <w:b/>
          <w:bCs/>
          <w:color w:val="000000"/>
          <w:sz w:val="20"/>
        </w:rPr>
        <w:t>CUP: I54I18000000001 - CIG Z44266C88B.</w:t>
      </w:r>
    </w:p>
    <w:p w:rsidR="00F01938" w:rsidRPr="009070A6" w:rsidRDefault="00F01938" w:rsidP="00F01938">
      <w:pPr>
        <w:widowControl w:val="0"/>
        <w:autoSpaceDE w:val="0"/>
        <w:spacing w:before="240" w:after="120"/>
        <w:rPr>
          <w:b/>
          <w:sz w:val="28"/>
          <w:szCs w:val="28"/>
          <w:u w:val="single"/>
        </w:rPr>
      </w:pPr>
      <w:r w:rsidRPr="009070A6">
        <w:rPr>
          <w:sz w:val="24"/>
          <w:szCs w:val="28"/>
        </w:rPr>
        <w:t xml:space="preserve">MODELLO_ </w:t>
      </w:r>
      <w:r>
        <w:rPr>
          <w:sz w:val="24"/>
          <w:szCs w:val="28"/>
        </w:rPr>
        <w:t>A.2</w:t>
      </w:r>
    </w:p>
    <w:p w:rsidR="00F01938" w:rsidRDefault="00F01938" w:rsidP="00F01938">
      <w:pPr>
        <w:widowControl w:val="0"/>
        <w:autoSpaceDE w:val="0"/>
        <w:spacing w:before="240" w:after="120"/>
        <w:jc w:val="center"/>
        <w:rPr>
          <w:sz w:val="22"/>
        </w:rPr>
      </w:pPr>
      <w:r>
        <w:rPr>
          <w:b/>
          <w:sz w:val="28"/>
          <w:szCs w:val="28"/>
          <w:u w:val="single"/>
        </w:rPr>
        <w:t xml:space="preserve">Dichiarazioni integrative </w:t>
      </w:r>
    </w:p>
    <w:p w:rsidR="00F01938" w:rsidRDefault="00F01938" w:rsidP="00F01938">
      <w:pPr>
        <w:jc w:val="center"/>
        <w:rPr>
          <w:b/>
          <w:sz w:val="28"/>
        </w:rPr>
      </w:pPr>
      <w:r>
        <w:rPr>
          <w:sz w:val="22"/>
        </w:rPr>
        <w:t xml:space="preserve">(Art. 46, 47 e 76 del D.P.R. 28 dicembre 2000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445 e </w:t>
      </w:r>
      <w:proofErr w:type="spellStart"/>
      <w:r>
        <w:rPr>
          <w:sz w:val="22"/>
        </w:rPr>
        <w:t>ss.mm.ii.</w:t>
      </w:r>
      <w:proofErr w:type="spellEnd"/>
      <w:r>
        <w:rPr>
          <w:sz w:val="22"/>
        </w:rPr>
        <w:t>)</w:t>
      </w:r>
    </w:p>
    <w:p w:rsidR="00F01938" w:rsidRPr="00C517DA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b/>
          <w:sz w:val="22"/>
          <w:szCs w:val="22"/>
        </w:rPr>
      </w:pPr>
      <w:r w:rsidRPr="00C517DA">
        <w:rPr>
          <w:b/>
          <w:sz w:val="22"/>
          <w:szCs w:val="22"/>
        </w:rPr>
        <w:t>IL/LA SOTTOSCRITTO/A</w:t>
      </w:r>
      <w:r w:rsidRPr="00C517DA">
        <w:rPr>
          <w:sz w:val="22"/>
          <w:szCs w:val="22"/>
        </w:rPr>
        <w:t>__________________________________________________________________</w:t>
      </w:r>
    </w:p>
    <w:p w:rsidR="00F01938" w:rsidRPr="00C517DA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b/>
          <w:sz w:val="22"/>
          <w:szCs w:val="22"/>
        </w:rPr>
      </w:pPr>
      <w:r w:rsidRPr="00C517DA">
        <w:rPr>
          <w:b/>
          <w:sz w:val="22"/>
          <w:szCs w:val="22"/>
        </w:rPr>
        <w:t>NATO/A A</w:t>
      </w:r>
      <w:r w:rsidRPr="00C517DA">
        <w:rPr>
          <w:sz w:val="22"/>
          <w:szCs w:val="22"/>
        </w:rPr>
        <w:t xml:space="preserve"> ___________________________ </w:t>
      </w:r>
      <w:r w:rsidRPr="00C517DA">
        <w:rPr>
          <w:b/>
          <w:sz w:val="22"/>
          <w:szCs w:val="22"/>
        </w:rPr>
        <w:t xml:space="preserve">IL </w:t>
      </w:r>
      <w:r w:rsidRPr="00C517DA">
        <w:rPr>
          <w:sz w:val="22"/>
          <w:szCs w:val="22"/>
        </w:rPr>
        <w:t>_______________ C.F. _____________________________</w:t>
      </w:r>
    </w:p>
    <w:p w:rsidR="00F01938" w:rsidRPr="00C517DA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b/>
          <w:sz w:val="22"/>
          <w:szCs w:val="22"/>
        </w:rPr>
      </w:pPr>
      <w:r w:rsidRPr="00C517DA">
        <w:rPr>
          <w:b/>
          <w:sz w:val="22"/>
          <w:szCs w:val="22"/>
        </w:rPr>
        <w:t>RESIDENTE A</w:t>
      </w:r>
      <w:r w:rsidRPr="00C517DA">
        <w:rPr>
          <w:sz w:val="22"/>
          <w:szCs w:val="22"/>
        </w:rPr>
        <w:t xml:space="preserve"> ____________________</w:t>
      </w:r>
      <w:r w:rsidRPr="00C517DA">
        <w:rPr>
          <w:b/>
          <w:sz w:val="22"/>
          <w:szCs w:val="22"/>
        </w:rPr>
        <w:t xml:space="preserve"> IN</w:t>
      </w:r>
      <w:r>
        <w:rPr>
          <w:b/>
          <w:sz w:val="22"/>
          <w:szCs w:val="22"/>
        </w:rPr>
        <w:t xml:space="preserve"> </w:t>
      </w:r>
      <w:r w:rsidRPr="00C517DA">
        <w:rPr>
          <w:sz w:val="22"/>
          <w:szCs w:val="22"/>
        </w:rPr>
        <w:t>_____________________________N°_____ CAP 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C517DA">
        <w:rPr>
          <w:b/>
          <w:sz w:val="22"/>
          <w:szCs w:val="22"/>
        </w:rPr>
        <w:t>IN QUALITÀ DI</w:t>
      </w:r>
      <w:r w:rsidRPr="00C517DA">
        <w:rPr>
          <w:sz w:val="22"/>
          <w:szCs w:val="22"/>
        </w:rPr>
        <w:t>__________________________________________________________________________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A551A3">
        <w:rPr>
          <w:b/>
          <w:sz w:val="22"/>
          <w:szCs w:val="22"/>
        </w:rPr>
        <w:t>DELL’OPERATORE ECONOMICO</w:t>
      </w:r>
      <w:r>
        <w:rPr>
          <w:sz w:val="22"/>
          <w:szCs w:val="22"/>
        </w:rPr>
        <w:t xml:space="preserve"> ____________________________________________________________</w:t>
      </w:r>
    </w:p>
    <w:p w:rsidR="00F01938" w:rsidRPr="00A551A3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A551A3">
        <w:rPr>
          <w:b/>
          <w:sz w:val="22"/>
          <w:szCs w:val="22"/>
        </w:rPr>
        <w:t xml:space="preserve">SEDE LEGALE  (via, n. civico e </w:t>
      </w:r>
      <w:proofErr w:type="spellStart"/>
      <w:r w:rsidRPr="00A551A3">
        <w:rPr>
          <w:b/>
          <w:sz w:val="22"/>
          <w:szCs w:val="22"/>
        </w:rPr>
        <w:t>c.a.p.</w:t>
      </w:r>
      <w:proofErr w:type="spellEnd"/>
      <w:r w:rsidRPr="00A551A3">
        <w:rPr>
          <w:b/>
          <w:sz w:val="22"/>
          <w:szCs w:val="22"/>
        </w:rPr>
        <w:t xml:space="preserve">) </w:t>
      </w:r>
      <w:r w:rsidRPr="00A551A3">
        <w:rPr>
          <w:sz w:val="22"/>
          <w:szCs w:val="22"/>
        </w:rPr>
        <w:t>________________________________________________________</w:t>
      </w:r>
    </w:p>
    <w:p w:rsidR="00F01938" w:rsidRPr="00A551A3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A551A3">
        <w:rPr>
          <w:b/>
          <w:sz w:val="22"/>
          <w:szCs w:val="22"/>
        </w:rPr>
        <w:t xml:space="preserve">SEDE </w:t>
      </w:r>
      <w:r>
        <w:rPr>
          <w:b/>
          <w:sz w:val="22"/>
          <w:szCs w:val="22"/>
        </w:rPr>
        <w:t>OPERATIVA</w:t>
      </w:r>
      <w:r w:rsidRPr="00A551A3">
        <w:rPr>
          <w:b/>
          <w:sz w:val="22"/>
          <w:szCs w:val="22"/>
        </w:rPr>
        <w:t xml:space="preserve">  (via, n. civico e </w:t>
      </w:r>
      <w:proofErr w:type="spellStart"/>
      <w:r w:rsidRPr="00A551A3">
        <w:rPr>
          <w:b/>
          <w:sz w:val="22"/>
          <w:szCs w:val="22"/>
        </w:rPr>
        <w:t>c.a.p.</w:t>
      </w:r>
      <w:proofErr w:type="spellEnd"/>
      <w:r w:rsidRPr="00A551A3">
        <w:rPr>
          <w:b/>
          <w:sz w:val="22"/>
          <w:szCs w:val="22"/>
        </w:rPr>
        <w:t xml:space="preserve">) </w:t>
      </w:r>
      <w:r w:rsidRPr="00A551A3">
        <w:rPr>
          <w:sz w:val="22"/>
          <w:szCs w:val="22"/>
        </w:rPr>
        <w:t>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A551A3">
        <w:rPr>
          <w:b/>
          <w:sz w:val="22"/>
          <w:szCs w:val="22"/>
        </w:rPr>
        <w:t xml:space="preserve">NUMERO </w:t>
      </w:r>
      <w:proofErr w:type="spellStart"/>
      <w:r w:rsidRPr="00A551A3">
        <w:rPr>
          <w:b/>
          <w:sz w:val="22"/>
          <w:szCs w:val="22"/>
        </w:rPr>
        <w:t>DI</w:t>
      </w:r>
      <w:proofErr w:type="spellEnd"/>
      <w:r w:rsidRPr="00A551A3">
        <w:rPr>
          <w:b/>
          <w:sz w:val="22"/>
          <w:szCs w:val="22"/>
        </w:rPr>
        <w:t xml:space="preserve"> TELEFONO/FISSO E/O MOBILE</w:t>
      </w:r>
      <w:r>
        <w:rPr>
          <w:sz w:val="22"/>
          <w:szCs w:val="22"/>
        </w:rPr>
        <w:t xml:space="preserve"> ___________________________________________________</w:t>
      </w:r>
    </w:p>
    <w:p w:rsidR="00F01938" w:rsidRPr="00A551A3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A551A3">
        <w:rPr>
          <w:b/>
          <w:sz w:val="22"/>
          <w:szCs w:val="22"/>
        </w:rPr>
        <w:t xml:space="preserve">TEL./FAX </w:t>
      </w:r>
      <w:r w:rsidRPr="00A551A3">
        <w:rPr>
          <w:sz w:val="22"/>
          <w:szCs w:val="22"/>
        </w:rPr>
        <w:t xml:space="preserve">___________________ </w:t>
      </w:r>
      <w:r w:rsidRPr="00A551A3">
        <w:rPr>
          <w:b/>
          <w:sz w:val="22"/>
          <w:szCs w:val="22"/>
        </w:rPr>
        <w:t>E-MAIL</w:t>
      </w:r>
      <w:r>
        <w:rPr>
          <w:b/>
          <w:sz w:val="22"/>
          <w:szCs w:val="22"/>
        </w:rPr>
        <w:t xml:space="preserve"> </w:t>
      </w:r>
      <w:r w:rsidRPr="00A551A3">
        <w:rPr>
          <w:sz w:val="22"/>
          <w:szCs w:val="22"/>
        </w:rPr>
        <w:t>_____________________________________________________</w:t>
      </w:r>
    </w:p>
    <w:p w:rsidR="00F01938" w:rsidRPr="00A551A3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sz w:val="22"/>
          <w:szCs w:val="22"/>
        </w:rPr>
      </w:pPr>
      <w:r w:rsidRPr="00A551A3">
        <w:rPr>
          <w:b/>
          <w:sz w:val="22"/>
          <w:szCs w:val="22"/>
        </w:rPr>
        <w:t xml:space="preserve">PEC </w:t>
      </w:r>
      <w:r w:rsidRPr="00A551A3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b/>
          <w:sz w:val="22"/>
          <w:szCs w:val="22"/>
        </w:rPr>
      </w:pPr>
      <w:r w:rsidRPr="00A551A3">
        <w:rPr>
          <w:b/>
          <w:sz w:val="22"/>
          <w:szCs w:val="22"/>
        </w:rPr>
        <w:t xml:space="preserve">CODICE FISCALE/PARTITA </w:t>
      </w:r>
      <w:proofErr w:type="spellStart"/>
      <w:r w:rsidRPr="00A551A3">
        <w:rPr>
          <w:b/>
          <w:sz w:val="22"/>
          <w:szCs w:val="22"/>
        </w:rPr>
        <w:t>I.V.A</w:t>
      </w:r>
      <w:proofErr w:type="spellEnd"/>
      <w:r>
        <w:rPr>
          <w:b/>
          <w:sz w:val="22"/>
          <w:szCs w:val="22"/>
        </w:rPr>
        <w:t xml:space="preserve"> </w:t>
      </w:r>
      <w:r w:rsidRPr="00A551A3">
        <w:rPr>
          <w:sz w:val="22"/>
          <w:szCs w:val="22"/>
        </w:rPr>
        <w:t>____________________________________________________________</w:t>
      </w:r>
    </w:p>
    <w:p w:rsidR="00F01938" w:rsidRDefault="00F01938" w:rsidP="00F01938">
      <w:pPr>
        <w:suppressAutoHyphens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4"/>
          <w:szCs w:val="24"/>
          <w:lang w:eastAsia="it-IT"/>
        </w:rPr>
      </w:pPr>
      <w:r>
        <w:rPr>
          <w:rFonts w:ascii="Verdana" w:hAnsi="Verdana" w:cs="Verdana"/>
          <w:color w:val="000000"/>
          <w:sz w:val="24"/>
          <w:szCs w:val="24"/>
          <w:lang w:eastAsia="it-IT"/>
        </w:rPr>
        <w:t>DICHIARA</w:t>
      </w:r>
    </w:p>
    <w:p w:rsidR="00F01938" w:rsidRPr="00B02E44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ascii="Verdana" w:hAnsi="Verdana"/>
          <w:sz w:val="18"/>
          <w:szCs w:val="18"/>
        </w:rPr>
      </w:pPr>
      <w:r w:rsidRPr="00B02E44">
        <w:rPr>
          <w:rFonts w:ascii="Verdana" w:hAnsi="Verdana"/>
          <w:sz w:val="18"/>
          <w:szCs w:val="18"/>
        </w:rPr>
        <w:t xml:space="preserve">di non incorrere nelle cause di esclusione di cui all’art. 80 comma 5 lett. c), c-bis), </w:t>
      </w:r>
      <w:proofErr w:type="spellStart"/>
      <w:r w:rsidRPr="00B02E44">
        <w:rPr>
          <w:rFonts w:ascii="Verdana" w:hAnsi="Verdana"/>
          <w:sz w:val="18"/>
          <w:szCs w:val="18"/>
        </w:rPr>
        <w:t>c-ter</w:t>
      </w:r>
      <w:proofErr w:type="spellEnd"/>
      <w:r w:rsidRPr="00B02E44">
        <w:rPr>
          <w:rFonts w:ascii="Verdana" w:hAnsi="Verdana"/>
          <w:sz w:val="18"/>
          <w:szCs w:val="18"/>
        </w:rPr>
        <w:t xml:space="preserve">) del </w:t>
      </w:r>
      <w:proofErr w:type="spellStart"/>
      <w:r w:rsidRPr="00B02E44">
        <w:rPr>
          <w:rFonts w:ascii="Verdana" w:hAnsi="Verdana"/>
          <w:sz w:val="18"/>
          <w:szCs w:val="18"/>
        </w:rPr>
        <w:t>D.Lgs.</w:t>
      </w:r>
      <w:proofErr w:type="spellEnd"/>
      <w:r w:rsidRPr="00B02E44">
        <w:rPr>
          <w:rFonts w:ascii="Verdana" w:hAnsi="Verdana"/>
          <w:sz w:val="18"/>
          <w:szCs w:val="18"/>
        </w:rPr>
        <w:t xml:space="preserve"> 50/2016 come modificato dal  D.L. n.135 del 14.12.2018;</w:t>
      </w:r>
    </w:p>
    <w:p w:rsidR="00F01938" w:rsidRPr="002307C0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ascii="Verdana" w:hAnsi="Verdana" w:cs="Verdana"/>
          <w:color w:val="000000"/>
          <w:lang w:eastAsia="it-IT"/>
        </w:rPr>
      </w:pPr>
      <w:bookmarkStart w:id="0" w:name="_Ref496787083"/>
      <w:bookmarkStart w:id="1" w:name="_Ref498597467"/>
      <w:r w:rsidRPr="0073518E">
        <w:rPr>
          <w:sz w:val="22"/>
        </w:rPr>
        <w:t xml:space="preserve">di non incorrere nelle cause di esclusione di cui all’art. 80, comma 5 lett. f-bis) e </w:t>
      </w:r>
      <w:proofErr w:type="spellStart"/>
      <w:r w:rsidRPr="0073518E">
        <w:rPr>
          <w:sz w:val="22"/>
        </w:rPr>
        <w:t>f-ter</w:t>
      </w:r>
      <w:proofErr w:type="spellEnd"/>
      <w:r w:rsidRPr="0073518E">
        <w:rPr>
          <w:sz w:val="22"/>
        </w:rPr>
        <w:t xml:space="preserve">) del </w:t>
      </w:r>
      <w:r w:rsidRPr="002307C0">
        <w:rPr>
          <w:rFonts w:ascii="Verdana" w:hAnsi="Verdana" w:cs="Verdana"/>
          <w:color w:val="000000"/>
          <w:lang w:eastAsia="it-IT"/>
        </w:rPr>
        <w:t xml:space="preserve">Codice e, in particolare: </w:t>
      </w:r>
    </w:p>
    <w:p w:rsidR="00F01938" w:rsidRPr="002307C0" w:rsidRDefault="00F01938" w:rsidP="00F01938">
      <w:pPr>
        <w:suppressAutoHyphens w:val="0"/>
        <w:autoSpaceDE w:val="0"/>
        <w:autoSpaceDN w:val="0"/>
        <w:adjustRightInd w:val="0"/>
        <w:spacing w:after="97"/>
        <w:rPr>
          <w:rFonts w:ascii="Verdana" w:hAnsi="Verdana" w:cs="Verdana"/>
          <w:color w:val="000000"/>
          <w:lang w:eastAsia="it-IT"/>
        </w:rPr>
      </w:pPr>
      <w:r w:rsidRPr="002307C0">
        <w:rPr>
          <w:rFonts w:ascii="Verdana" w:hAnsi="Verdana" w:cs="Verdana"/>
          <w:color w:val="000000"/>
          <w:lang w:eastAsia="it-IT"/>
        </w:rPr>
        <w:t xml:space="preserve"> di non avere presentato, nella procedura di gara in corso e negli affidamenti di subappalti, documentazione o dichiarazioni non veritiere; </w:t>
      </w:r>
    </w:p>
    <w:p w:rsidR="00F01938" w:rsidRPr="002307C0" w:rsidRDefault="00F01938" w:rsidP="00F01938">
      <w:pPr>
        <w:suppressAutoHyphens w:val="0"/>
        <w:autoSpaceDE w:val="0"/>
        <w:autoSpaceDN w:val="0"/>
        <w:adjustRightInd w:val="0"/>
        <w:spacing w:after="97"/>
        <w:rPr>
          <w:rFonts w:ascii="Verdana" w:hAnsi="Verdana" w:cs="Verdana"/>
          <w:color w:val="000000"/>
          <w:lang w:eastAsia="it-IT"/>
        </w:rPr>
      </w:pPr>
      <w:r w:rsidRPr="002307C0">
        <w:rPr>
          <w:rFonts w:ascii="Verdana" w:hAnsi="Verdana" w:cs="Verdana"/>
          <w:color w:val="000000"/>
          <w:lang w:eastAsia="it-IT"/>
        </w:rPr>
        <w:t xml:space="preserve"> di non avere iscrizioni nel casellario informatico, tenuto dall’Osservatorio dell’ANAC, per aver presentato false dichiarazioni o falsa documentazione nelle procedure di gara e negli affidamenti di subappalti. </w:t>
      </w:r>
    </w:p>
    <w:bookmarkEnd w:id="0"/>
    <w:bookmarkEnd w:id="1"/>
    <w:p w:rsidR="00F01938" w:rsidRPr="0052579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</w:rPr>
      </w:pPr>
      <w:r w:rsidRPr="0052579E">
        <w:rPr>
          <w:sz w:val="22"/>
        </w:rPr>
        <w:t xml:space="preserve">i seguenti dati identificativi (nome, cognome, data e luogo di nascita, codice fiscale, comune di residenza etc. dei soggetti di cui all’art. 80, comma 3 del </w:t>
      </w:r>
      <w:proofErr w:type="spellStart"/>
      <w:r w:rsidRPr="0052579E">
        <w:rPr>
          <w:sz w:val="22"/>
        </w:rPr>
        <w:t>D.Lgs.</w:t>
      </w:r>
      <w:proofErr w:type="spellEnd"/>
      <w:r w:rsidRPr="0052579E">
        <w:rPr>
          <w:sz w:val="22"/>
        </w:rPr>
        <w:t xml:space="preserve"> 50/2016);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ISCRIZIONE ALLA CAMERA </w:t>
      </w:r>
      <w:proofErr w:type="spellStart"/>
      <w:r w:rsidRPr="005610B2">
        <w:rPr>
          <w:b/>
          <w:sz w:val="22"/>
          <w:szCs w:val="22"/>
        </w:rPr>
        <w:t>DI</w:t>
      </w:r>
      <w:proofErr w:type="spellEnd"/>
      <w:r w:rsidRPr="005610B2">
        <w:rPr>
          <w:b/>
          <w:sz w:val="22"/>
          <w:szCs w:val="22"/>
        </w:rPr>
        <w:t xml:space="preserve"> COMMERCIO </w:t>
      </w:r>
      <w:proofErr w:type="spellStart"/>
      <w:r w:rsidRPr="005610B2">
        <w:rPr>
          <w:b/>
          <w:sz w:val="22"/>
          <w:szCs w:val="22"/>
        </w:rPr>
        <w:t>DI</w:t>
      </w:r>
      <w:proofErr w:type="spellEnd"/>
      <w:r w:rsidRPr="005610B2">
        <w:rPr>
          <w:b/>
          <w:sz w:val="22"/>
          <w:szCs w:val="22"/>
        </w:rPr>
        <w:t xml:space="preserve">  </w:t>
      </w:r>
      <w:r w:rsidRPr="005610B2">
        <w:rPr>
          <w:sz w:val="22"/>
          <w:szCs w:val="22"/>
        </w:rPr>
        <w:t>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CON IL NUMERO REPERTORIO ECONOMICO AMMINISTRATIVO </w:t>
      </w:r>
      <w:r w:rsidRPr="005610B2">
        <w:rPr>
          <w:sz w:val="22"/>
          <w:szCs w:val="22"/>
        </w:rPr>
        <w:t xml:space="preserve">___________ </w:t>
      </w:r>
      <w:r w:rsidRPr="005610B2">
        <w:rPr>
          <w:b/>
          <w:sz w:val="22"/>
          <w:szCs w:val="22"/>
        </w:rPr>
        <w:t>IN DATA</w:t>
      </w:r>
      <w:r w:rsidRPr="005610B2">
        <w:rPr>
          <w:sz w:val="22"/>
          <w:szCs w:val="22"/>
        </w:rPr>
        <w:t xml:space="preserve"> 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OGGETTO SOCIALE </w:t>
      </w:r>
      <w:r w:rsidRPr="005610B2">
        <w:rPr>
          <w:sz w:val="22"/>
          <w:szCs w:val="22"/>
        </w:rPr>
        <w:t xml:space="preserve"> ____________________________________________________________________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CODICE  INAIL </w:t>
      </w:r>
      <w:proofErr w:type="spellStart"/>
      <w:r w:rsidRPr="005610B2">
        <w:rPr>
          <w:b/>
          <w:sz w:val="22"/>
          <w:szCs w:val="22"/>
        </w:rPr>
        <w:t>N°</w:t>
      </w:r>
      <w:proofErr w:type="spellEnd"/>
      <w:r w:rsidRPr="005610B2">
        <w:rPr>
          <w:b/>
          <w:sz w:val="22"/>
          <w:szCs w:val="22"/>
        </w:rPr>
        <w:t xml:space="preserve"> </w:t>
      </w:r>
      <w:r w:rsidRPr="005610B2">
        <w:rPr>
          <w:sz w:val="22"/>
          <w:szCs w:val="22"/>
        </w:rPr>
        <w:t>___________________</w:t>
      </w:r>
      <w:r w:rsidRPr="005610B2">
        <w:rPr>
          <w:b/>
          <w:sz w:val="22"/>
          <w:szCs w:val="22"/>
        </w:rPr>
        <w:t xml:space="preserve"> PRESSO LA SEDE </w:t>
      </w:r>
      <w:proofErr w:type="spellStart"/>
      <w:r w:rsidRPr="005610B2">
        <w:rPr>
          <w:b/>
          <w:sz w:val="22"/>
          <w:szCs w:val="22"/>
        </w:rPr>
        <w:t>DI</w:t>
      </w:r>
      <w:proofErr w:type="spellEnd"/>
      <w:r w:rsidRPr="005610B2">
        <w:rPr>
          <w:b/>
          <w:sz w:val="22"/>
          <w:szCs w:val="22"/>
        </w:rPr>
        <w:t xml:space="preserve"> </w:t>
      </w:r>
      <w:r w:rsidRPr="005610B2">
        <w:rPr>
          <w:sz w:val="22"/>
          <w:szCs w:val="22"/>
        </w:rPr>
        <w:t>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MATRICOLA INPS </w:t>
      </w:r>
      <w:proofErr w:type="spellStart"/>
      <w:r w:rsidRPr="005610B2">
        <w:rPr>
          <w:b/>
          <w:sz w:val="22"/>
          <w:szCs w:val="22"/>
        </w:rPr>
        <w:t>N°</w:t>
      </w:r>
      <w:proofErr w:type="spellEnd"/>
      <w:r w:rsidRPr="005610B2">
        <w:rPr>
          <w:b/>
          <w:sz w:val="22"/>
          <w:szCs w:val="22"/>
        </w:rPr>
        <w:t xml:space="preserve"> </w:t>
      </w:r>
      <w:r w:rsidRPr="005610B2">
        <w:rPr>
          <w:sz w:val="22"/>
          <w:szCs w:val="22"/>
        </w:rPr>
        <w:t xml:space="preserve">________________ </w:t>
      </w:r>
      <w:r w:rsidRPr="005610B2">
        <w:rPr>
          <w:b/>
          <w:sz w:val="22"/>
          <w:szCs w:val="22"/>
        </w:rPr>
        <w:t xml:space="preserve">PRESSO LA SEDE </w:t>
      </w:r>
      <w:proofErr w:type="spellStart"/>
      <w:r w:rsidRPr="005610B2">
        <w:rPr>
          <w:b/>
          <w:sz w:val="22"/>
          <w:szCs w:val="22"/>
        </w:rPr>
        <w:t>DI</w:t>
      </w:r>
      <w:proofErr w:type="spellEnd"/>
      <w:r w:rsidRPr="005610B2">
        <w:rPr>
          <w:b/>
          <w:sz w:val="22"/>
          <w:szCs w:val="22"/>
        </w:rPr>
        <w:t xml:space="preserve"> </w:t>
      </w:r>
      <w:r w:rsidRPr="005610B2">
        <w:rPr>
          <w:sz w:val="22"/>
          <w:szCs w:val="22"/>
        </w:rPr>
        <w:t>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POSIZIONE INARCASSA </w:t>
      </w:r>
      <w:r w:rsidRPr="005610B2">
        <w:rPr>
          <w:sz w:val="22"/>
          <w:szCs w:val="22"/>
        </w:rPr>
        <w:t>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t xml:space="preserve">CONTRATTO COLLETTIVO NAZIONALE DEI LAVORATORI APPLICATO: </w:t>
      </w:r>
      <w:r w:rsidRPr="005610B2">
        <w:rPr>
          <w:sz w:val="22"/>
          <w:szCs w:val="22"/>
        </w:rPr>
        <w:t>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b/>
          <w:sz w:val="22"/>
          <w:szCs w:val="22"/>
        </w:rPr>
        <w:lastRenderedPageBreak/>
        <w:t xml:space="preserve">CHE I SOGGETTI CON POTERE </w:t>
      </w:r>
      <w:proofErr w:type="spellStart"/>
      <w:r w:rsidRPr="005610B2">
        <w:rPr>
          <w:b/>
          <w:sz w:val="22"/>
          <w:szCs w:val="22"/>
        </w:rPr>
        <w:t>DI</w:t>
      </w:r>
      <w:proofErr w:type="spellEnd"/>
      <w:r w:rsidRPr="005610B2">
        <w:rPr>
          <w:b/>
          <w:sz w:val="22"/>
          <w:szCs w:val="22"/>
        </w:rPr>
        <w:t xml:space="preserve"> RAPPRESENTANZA E I DIRETTORI TECNICI ATTUALMENTE IN CARICA SONO: </w:t>
      </w:r>
      <w:r w:rsidRPr="005610B2">
        <w:rPr>
          <w:sz w:val="22"/>
          <w:szCs w:val="22"/>
        </w:rPr>
        <w:t>______________________________________________________________________________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  <w:r w:rsidRPr="005610B2">
        <w:rPr>
          <w:sz w:val="22"/>
          <w:szCs w:val="22"/>
        </w:rPr>
        <w:t>____________________________________________________________________________________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i/>
          <w:iCs/>
          <w:sz w:val="22"/>
          <w:szCs w:val="22"/>
        </w:rPr>
      </w:pPr>
      <w:r w:rsidRPr="005610B2">
        <w:rPr>
          <w:i/>
          <w:iCs/>
          <w:sz w:val="22"/>
          <w:szCs w:val="22"/>
        </w:rPr>
        <w:t>____________________________________________________________________________________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  <w:rPr>
          <w:i/>
          <w:iCs/>
          <w:sz w:val="22"/>
          <w:szCs w:val="22"/>
        </w:rPr>
      </w:pPr>
      <w:r w:rsidRPr="005610B2">
        <w:rPr>
          <w:i/>
          <w:iCs/>
          <w:sz w:val="22"/>
          <w:szCs w:val="22"/>
        </w:rPr>
        <w:t>____________________________________________________________________________________</w:t>
      </w:r>
    </w:p>
    <w:p w:rsidR="00F01938" w:rsidRDefault="00F01938" w:rsidP="00F0193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120" w:line="360" w:lineRule="exact"/>
        <w:jc w:val="both"/>
      </w:pPr>
    </w:p>
    <w:p w:rsidR="00F01938" w:rsidRPr="00FF6FCD" w:rsidRDefault="00F01938" w:rsidP="00F01938">
      <w:pPr>
        <w:pStyle w:val="Paragrafoelenco"/>
        <w:suppressAutoHyphens w:val="0"/>
        <w:spacing w:before="60" w:after="60"/>
        <w:ind w:left="567"/>
        <w:jc w:val="both"/>
        <w:rPr>
          <w:sz w:val="22"/>
          <w:highlight w:val="yellow"/>
        </w:rPr>
      </w:pPr>
    </w:p>
    <w:p w:rsidR="00F01938" w:rsidRPr="0073518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</w:rPr>
      </w:pPr>
      <w:r w:rsidRPr="0073518E">
        <w:rPr>
          <w:sz w:val="22"/>
        </w:rPr>
        <w:t>remunerativa l’offerta economica presentata giacché per la sua formulazione ha preso atto e tenuto conto:</w:t>
      </w:r>
    </w:p>
    <w:p w:rsidR="00F01938" w:rsidRPr="0073518E" w:rsidRDefault="00F01938" w:rsidP="00F01938">
      <w:pPr>
        <w:spacing w:before="60" w:after="60"/>
        <w:ind w:left="851" w:hanging="283"/>
        <w:rPr>
          <w:rFonts w:cs="Calibri"/>
          <w:sz w:val="22"/>
          <w:lang w:eastAsia="it-IT"/>
        </w:rPr>
      </w:pPr>
      <w:r w:rsidRPr="0073518E">
        <w:rPr>
          <w:rFonts w:cs="Calibri"/>
          <w:sz w:val="22"/>
        </w:rPr>
        <w:t>a)</w:t>
      </w:r>
      <w:r w:rsidRPr="0073518E">
        <w:rPr>
          <w:rFonts w:cs="Calibri"/>
          <w:sz w:val="22"/>
        </w:rPr>
        <w:tab/>
      </w:r>
      <w:r w:rsidRPr="0073518E">
        <w:rPr>
          <w:rFonts w:cs="Calibri"/>
          <w:sz w:val="22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F01938" w:rsidRPr="0073518E" w:rsidRDefault="00F01938" w:rsidP="00F01938">
      <w:pPr>
        <w:spacing w:before="60" w:after="60"/>
        <w:ind w:left="851" w:hanging="283"/>
        <w:rPr>
          <w:rFonts w:cs="Calibri"/>
          <w:sz w:val="22"/>
          <w:lang w:eastAsia="it-IT"/>
        </w:rPr>
      </w:pPr>
      <w:r w:rsidRPr="0073518E">
        <w:rPr>
          <w:rFonts w:cs="Calibri"/>
          <w:sz w:val="22"/>
          <w:lang w:eastAsia="it-IT"/>
        </w:rPr>
        <w:t>b)</w:t>
      </w:r>
      <w:r w:rsidRPr="0073518E">
        <w:rPr>
          <w:rFonts w:cs="Calibri"/>
          <w:sz w:val="22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73518E">
        <w:rPr>
          <w:rFonts w:cs="Calibri"/>
          <w:i/>
          <w:sz w:val="22"/>
          <w:lang w:eastAsia="it-IT"/>
        </w:rPr>
        <w:t>servizi</w:t>
      </w:r>
      <w:r w:rsidRPr="0073518E">
        <w:rPr>
          <w:rFonts w:cs="Calibri"/>
          <w:sz w:val="22"/>
          <w:lang w:eastAsia="it-IT"/>
        </w:rPr>
        <w:t>, sia sulla determinazione della propria offerta;</w:t>
      </w:r>
    </w:p>
    <w:p w:rsidR="00F01938" w:rsidRPr="0073518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</w:rPr>
      </w:pPr>
      <w:r>
        <w:rPr>
          <w:sz w:val="22"/>
        </w:rPr>
        <w:t>di accettare</w:t>
      </w:r>
      <w:r w:rsidRPr="0073518E">
        <w:rPr>
          <w:sz w:val="22"/>
        </w:rPr>
        <w:t xml:space="preserve">, senza condizione o riserva alcuna, tutte le norme e disposizioni contenute nella documentazione gara; </w:t>
      </w:r>
    </w:p>
    <w:p w:rsidR="00F01938" w:rsidRPr="0073518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</w:rPr>
      </w:pPr>
      <w:r>
        <w:rPr>
          <w:sz w:val="22"/>
        </w:rPr>
        <w:t xml:space="preserve">di accettare </w:t>
      </w:r>
      <w:r w:rsidRPr="0073518E">
        <w:rPr>
          <w:sz w:val="22"/>
        </w:rPr>
        <w:t>il Patto di integrità approvato con Deliberazione G.C. n</w:t>
      </w:r>
      <w:r w:rsidRPr="00AC342D">
        <w:rPr>
          <w:sz w:val="22"/>
        </w:rPr>
        <w:t>. 13 del 29</w:t>
      </w:r>
      <w:r>
        <w:rPr>
          <w:rFonts w:cs="Calibri"/>
          <w:bCs/>
          <w:iCs/>
          <w:sz w:val="22"/>
          <w:lang w:eastAsia="it-IT"/>
        </w:rPr>
        <w:t>.01.2018</w:t>
      </w:r>
      <w:r>
        <w:rPr>
          <w:sz w:val="22"/>
        </w:rPr>
        <w:t>,</w:t>
      </w:r>
      <w:r w:rsidRPr="00FF6FCD">
        <w:rPr>
          <w:rFonts w:ascii="Verdana" w:hAnsi="Verdana" w:cs="Verdana"/>
          <w:color w:val="000000"/>
          <w:lang w:eastAsia="it-IT"/>
        </w:rPr>
        <w:t xml:space="preserve"> </w:t>
      </w:r>
      <w:r w:rsidRPr="002307C0">
        <w:rPr>
          <w:rFonts w:ascii="Verdana" w:hAnsi="Verdana" w:cs="Verdana"/>
          <w:color w:val="000000"/>
          <w:lang w:eastAsia="it-IT"/>
        </w:rPr>
        <w:t>allegato alla documentazione di gara (art. 1, comma 17, della l. 6 novembre 2012 n. 190)</w:t>
      </w:r>
      <w:r w:rsidRPr="0073518E">
        <w:rPr>
          <w:sz w:val="22"/>
        </w:rPr>
        <w:t>.</w:t>
      </w:r>
    </w:p>
    <w:p w:rsidR="00F01938" w:rsidRPr="0073518E" w:rsidRDefault="00F01938" w:rsidP="00F01938">
      <w:pPr>
        <w:keepNext/>
        <w:spacing w:before="120" w:after="60"/>
        <w:ind w:left="567"/>
        <w:rPr>
          <w:rFonts w:cs="Calibri"/>
          <w:b/>
          <w:sz w:val="22"/>
          <w:lang w:eastAsia="it-IT"/>
        </w:rPr>
      </w:pPr>
      <w:r w:rsidRPr="0073518E">
        <w:rPr>
          <w:rFonts w:cs="Calibri"/>
          <w:b/>
          <w:sz w:val="22"/>
          <w:lang w:eastAsia="it-IT"/>
        </w:rPr>
        <w:t>Per gli operatori economici aventi sede, residenza o domicilio nei paesi inseriti nelle c.d. “</w:t>
      </w:r>
      <w:proofErr w:type="spellStart"/>
      <w:r w:rsidRPr="0073518E">
        <w:rPr>
          <w:rFonts w:cs="Calibri"/>
          <w:b/>
          <w:i/>
          <w:sz w:val="22"/>
          <w:lang w:eastAsia="it-IT"/>
        </w:rPr>
        <w:t>black</w:t>
      </w:r>
      <w:proofErr w:type="spellEnd"/>
      <w:r w:rsidRPr="0073518E">
        <w:rPr>
          <w:rFonts w:cs="Calibri"/>
          <w:b/>
          <w:i/>
          <w:sz w:val="22"/>
          <w:lang w:eastAsia="it-IT"/>
        </w:rPr>
        <w:t xml:space="preserve"> </w:t>
      </w:r>
      <w:proofErr w:type="spellStart"/>
      <w:r w:rsidRPr="0073518E">
        <w:rPr>
          <w:rFonts w:cs="Calibri"/>
          <w:b/>
          <w:i/>
          <w:sz w:val="22"/>
          <w:lang w:eastAsia="it-IT"/>
        </w:rPr>
        <w:t>list</w:t>
      </w:r>
      <w:proofErr w:type="spellEnd"/>
      <w:r w:rsidRPr="0073518E">
        <w:rPr>
          <w:rFonts w:cs="Calibri"/>
          <w:b/>
          <w:sz w:val="22"/>
          <w:lang w:eastAsia="it-IT"/>
        </w:rPr>
        <w:t>”</w:t>
      </w:r>
    </w:p>
    <w:p w:rsidR="00F01938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cs="Calibri"/>
          <w:sz w:val="22"/>
        </w:rPr>
      </w:pPr>
      <w:r w:rsidRPr="002307C0">
        <w:rPr>
          <w:rFonts w:ascii="Verdana" w:hAnsi="Verdana" w:cs="Verdana"/>
          <w:color w:val="000000"/>
          <w:lang w:eastAsia="it-IT"/>
        </w:rPr>
        <w:t></w:t>
      </w:r>
      <w:r w:rsidRPr="0073518E">
        <w:rPr>
          <w:sz w:val="22"/>
        </w:rPr>
        <w:t xml:space="preserve"> </w:t>
      </w:r>
      <w:r w:rsidRPr="0073518E">
        <w:rPr>
          <w:rFonts w:cs="Calibri"/>
          <w:sz w:val="22"/>
        </w:rPr>
        <w:t xml:space="preserve">di essere in possesso dell’autorizzazione in corso di validità rilasciata ai sensi del DM 14.12.2010 del Ministero dell’economia e delle finanze ai sensi (art. 37 del D.L. n. 78/2010, </w:t>
      </w:r>
      <w:proofErr w:type="spellStart"/>
      <w:r w:rsidRPr="0073518E">
        <w:rPr>
          <w:rFonts w:cs="Calibri"/>
          <w:sz w:val="22"/>
        </w:rPr>
        <w:t>conv</w:t>
      </w:r>
      <w:proofErr w:type="spellEnd"/>
      <w:r w:rsidRPr="0073518E">
        <w:rPr>
          <w:rFonts w:cs="Calibri"/>
          <w:sz w:val="22"/>
        </w:rPr>
        <w:t xml:space="preserve">. in L. n. 122/2010) </w:t>
      </w:r>
    </w:p>
    <w:p w:rsidR="00F01938" w:rsidRPr="001A5387" w:rsidRDefault="00F01938" w:rsidP="00F01938">
      <w:pPr>
        <w:pStyle w:val="Paragrafoelenco"/>
        <w:suppressAutoHyphens w:val="0"/>
        <w:spacing w:before="60" w:after="60"/>
        <w:ind w:left="567"/>
        <w:jc w:val="both"/>
        <w:rPr>
          <w:rFonts w:cs="Calibri"/>
          <w:sz w:val="22"/>
        </w:rPr>
      </w:pPr>
      <w:r w:rsidRPr="0073518E">
        <w:rPr>
          <w:b/>
          <w:sz w:val="22"/>
        </w:rPr>
        <w:t xml:space="preserve">oppure </w:t>
      </w:r>
    </w:p>
    <w:p w:rsidR="00F01938" w:rsidRPr="0073518E" w:rsidRDefault="00F01938" w:rsidP="00F01938">
      <w:pPr>
        <w:pStyle w:val="Paragrafoelenco"/>
        <w:suppressAutoHyphens w:val="0"/>
        <w:spacing w:before="60" w:after="60"/>
        <w:ind w:left="567"/>
        <w:jc w:val="both"/>
        <w:rPr>
          <w:rFonts w:cs="Calibri"/>
          <w:sz w:val="22"/>
        </w:rPr>
      </w:pPr>
      <w:r w:rsidRPr="002307C0">
        <w:rPr>
          <w:rFonts w:ascii="Verdana" w:hAnsi="Verdana" w:cs="Verdana"/>
          <w:color w:val="000000"/>
          <w:lang w:eastAsia="it-IT"/>
        </w:rPr>
        <w:t></w:t>
      </w:r>
      <w:r>
        <w:rPr>
          <w:sz w:val="22"/>
        </w:rPr>
        <w:t xml:space="preserve"> </w:t>
      </w:r>
      <w:r w:rsidRPr="0073518E">
        <w:rPr>
          <w:sz w:val="22"/>
        </w:rPr>
        <w:t xml:space="preserve">di aver presentato domanda di autorizzazione ai sensi dell’art. 1 comma 3 del D.M. 14.12.2010 e </w:t>
      </w:r>
      <w:r w:rsidRPr="0073518E">
        <w:rPr>
          <w:rFonts w:cs="Calibri"/>
          <w:sz w:val="22"/>
          <w:u w:val="single"/>
        </w:rPr>
        <w:t>allega copia conforme dell’istanza di autorizzazione inviata al Ministero</w:t>
      </w:r>
      <w:r w:rsidRPr="0073518E">
        <w:rPr>
          <w:rFonts w:cs="Calibri"/>
          <w:sz w:val="22"/>
        </w:rPr>
        <w:t>;</w:t>
      </w:r>
    </w:p>
    <w:p w:rsidR="00F01938" w:rsidRPr="0073518E" w:rsidRDefault="00F01938" w:rsidP="00F01938">
      <w:pPr>
        <w:keepNext/>
        <w:spacing w:before="120" w:after="60"/>
        <w:ind w:firstLine="567"/>
        <w:rPr>
          <w:rFonts w:cs="Calibri"/>
          <w:b/>
          <w:sz w:val="22"/>
        </w:rPr>
      </w:pPr>
      <w:r w:rsidRPr="0073518E">
        <w:rPr>
          <w:rFonts w:cs="Calibri"/>
          <w:b/>
          <w:sz w:val="22"/>
        </w:rPr>
        <w:t>Per gli operatori economici non residenti e privi di stabile organizzazione in Italia</w:t>
      </w:r>
    </w:p>
    <w:p w:rsidR="00F01938" w:rsidRPr="0073518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</w:rPr>
      </w:pPr>
      <w:r w:rsidRPr="0073518E">
        <w:rPr>
          <w:sz w:val="22"/>
        </w:rPr>
        <w:t xml:space="preserve"> </w:t>
      </w:r>
      <w:r>
        <w:rPr>
          <w:rFonts w:cs="Calibri"/>
          <w:sz w:val="22"/>
        </w:rPr>
        <w:t>Di impegnarsi</w:t>
      </w:r>
      <w:r w:rsidRPr="0073518E">
        <w:rPr>
          <w:rFonts w:cs="Calibri"/>
          <w:sz w:val="22"/>
        </w:rPr>
        <w:t xml:space="preserve"> ad </w:t>
      </w:r>
      <w:r w:rsidRPr="0073518E">
        <w:rPr>
          <w:sz w:val="22"/>
        </w:rPr>
        <w:t>uniformarsi, in caso di aggiudicazione, alla disciplina di cui agli articoli 17, comma 2, e 53, comma 3 del DPR n. 633/1972 e a comunicare alla stazione appaltante la nomina del proprio rappresentante fiscale, nelle forme di legge;</w:t>
      </w:r>
    </w:p>
    <w:p w:rsidR="00F01938" w:rsidRPr="0073518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</w:rPr>
      </w:pPr>
      <w:r w:rsidRPr="0073518E">
        <w:rPr>
          <w:sz w:val="22"/>
        </w:rPr>
        <w:t>dichiara di aver preso visione dei luoghi in cui deve essere eseguita la prestazione;</w:t>
      </w:r>
    </w:p>
    <w:p w:rsidR="00F01938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cs="Verdana"/>
          <w:color w:val="000000"/>
          <w:sz w:val="22"/>
          <w:szCs w:val="22"/>
          <w:lang w:eastAsia="it-IT"/>
        </w:rPr>
      </w:pPr>
      <w:r>
        <w:rPr>
          <w:rFonts w:cs="Verdana"/>
          <w:color w:val="000000"/>
          <w:sz w:val="22"/>
          <w:szCs w:val="22"/>
          <w:lang w:eastAsia="it-IT"/>
        </w:rPr>
        <w:t xml:space="preserve">di </w:t>
      </w:r>
      <w:r w:rsidRPr="00A551A3">
        <w:rPr>
          <w:rFonts w:cs="Verdana"/>
          <w:color w:val="000000"/>
          <w:sz w:val="22"/>
          <w:szCs w:val="22"/>
          <w:lang w:eastAsia="it-IT"/>
        </w:rPr>
        <w:t xml:space="preserve"> elegge</w:t>
      </w:r>
      <w:r>
        <w:rPr>
          <w:rFonts w:cs="Verdana"/>
          <w:color w:val="000000"/>
          <w:sz w:val="22"/>
          <w:szCs w:val="22"/>
          <w:lang w:eastAsia="it-IT"/>
        </w:rPr>
        <w:t>re</w:t>
      </w:r>
      <w:r w:rsidRPr="00A551A3">
        <w:rPr>
          <w:rFonts w:cs="Verdana"/>
          <w:color w:val="000000"/>
          <w:sz w:val="22"/>
          <w:szCs w:val="22"/>
          <w:lang w:eastAsia="it-IT"/>
        </w:rPr>
        <w:t xml:space="preserve"> per tutte le comunicazioni relative alla presente procedura il seguente domicilio </w:t>
      </w:r>
      <w:r>
        <w:rPr>
          <w:rFonts w:cs="Verdana"/>
          <w:color w:val="000000"/>
          <w:sz w:val="22"/>
          <w:szCs w:val="22"/>
          <w:lang w:eastAsia="it-IT"/>
        </w:rPr>
        <w:t>:</w:t>
      </w:r>
    </w:p>
    <w:p w:rsidR="00F01938" w:rsidRPr="00EA5945" w:rsidRDefault="00F01938" w:rsidP="00F01938">
      <w:pPr>
        <w:suppressAutoHyphens w:val="0"/>
        <w:autoSpaceDE w:val="0"/>
        <w:autoSpaceDN w:val="0"/>
        <w:adjustRightInd w:val="0"/>
        <w:rPr>
          <w:rFonts w:cs="Verdana"/>
          <w:color w:val="000000"/>
          <w:sz w:val="22"/>
          <w:szCs w:val="22"/>
          <w:lang w:eastAsia="it-IT"/>
        </w:rPr>
      </w:pPr>
      <w:r w:rsidRPr="00EA5945">
        <w:rPr>
          <w:rFonts w:cs="Verdana"/>
          <w:b/>
          <w:bCs/>
          <w:color w:val="000000"/>
          <w:sz w:val="22"/>
          <w:szCs w:val="22"/>
          <w:lang w:eastAsia="it-IT"/>
        </w:rPr>
        <w:t xml:space="preserve">PEC </w:t>
      </w:r>
      <w:r w:rsidRPr="00EA5945">
        <w:rPr>
          <w:rFonts w:cs="Verdana"/>
          <w:color w:val="000000"/>
          <w:sz w:val="22"/>
          <w:szCs w:val="22"/>
          <w:lang w:eastAsia="it-IT"/>
        </w:rPr>
        <w:t>_________________________________________________________________________________</w:t>
      </w:r>
      <w:r>
        <w:rPr>
          <w:rFonts w:cs="Verdana"/>
          <w:color w:val="000000"/>
          <w:sz w:val="22"/>
          <w:szCs w:val="22"/>
          <w:lang w:eastAsia="it-IT"/>
        </w:rPr>
        <w:t>__</w:t>
      </w:r>
    </w:p>
    <w:p w:rsidR="00F01938" w:rsidRPr="00EA5945" w:rsidRDefault="00F01938" w:rsidP="00F01938">
      <w:pPr>
        <w:suppressAutoHyphens w:val="0"/>
        <w:autoSpaceDE w:val="0"/>
        <w:autoSpaceDN w:val="0"/>
        <w:adjustRightInd w:val="0"/>
        <w:ind w:left="993"/>
        <w:rPr>
          <w:rFonts w:cs="Verdana"/>
          <w:color w:val="000000"/>
          <w:sz w:val="22"/>
          <w:szCs w:val="22"/>
          <w:lang w:eastAsia="it-IT"/>
        </w:rPr>
      </w:pPr>
    </w:p>
    <w:p w:rsidR="00F01938" w:rsidRPr="00EA5945" w:rsidRDefault="00F01938" w:rsidP="00F01938">
      <w:pPr>
        <w:pStyle w:val="Paragrafoelenco"/>
        <w:spacing w:before="60" w:after="60"/>
        <w:ind w:left="567"/>
        <w:rPr>
          <w:rFonts w:cs="Calibri"/>
          <w:sz w:val="22"/>
        </w:rPr>
      </w:pPr>
      <w:r w:rsidRPr="00EA5945">
        <w:rPr>
          <w:rFonts w:cs="Calibri"/>
          <w:b/>
          <w:sz w:val="22"/>
        </w:rPr>
        <w:t>oppure</w:t>
      </w:r>
      <w:r w:rsidRPr="00EA5945">
        <w:rPr>
          <w:rFonts w:cs="Calibri"/>
          <w:sz w:val="22"/>
        </w:rPr>
        <w:t xml:space="preserve">, </w:t>
      </w:r>
    </w:p>
    <w:p w:rsidR="00F01938" w:rsidRPr="0073518E" w:rsidRDefault="00F01938" w:rsidP="00F01938">
      <w:pPr>
        <w:pStyle w:val="Paragrafoelenco"/>
        <w:spacing w:before="60" w:after="60"/>
        <w:ind w:left="567"/>
        <w:rPr>
          <w:sz w:val="22"/>
        </w:rPr>
      </w:pPr>
      <w:r w:rsidRPr="00EA5945">
        <w:rPr>
          <w:rFonts w:cs="Calibri"/>
          <w:sz w:val="22"/>
        </w:rPr>
        <w:t>solo in caso di concorrenti aventi sede in altri Stati membri, l’indirizzo di posta elettronica ai fini delle comunicazioni di cui all’art. 76, comma 5 del D.Lgs</w:t>
      </w:r>
      <w:proofErr w:type="spellStart"/>
      <w:r w:rsidRPr="00EA5945">
        <w:rPr>
          <w:rFonts w:cs="Calibri"/>
          <w:sz w:val="22"/>
        </w:rPr>
        <w:t>.50/20</w:t>
      </w:r>
      <w:proofErr w:type="spellEnd"/>
      <w:r w:rsidRPr="00EA5945">
        <w:rPr>
          <w:rFonts w:cs="Calibri"/>
          <w:sz w:val="22"/>
        </w:rPr>
        <w:t>16</w:t>
      </w:r>
      <w:r>
        <w:rPr>
          <w:rFonts w:cs="Calibri"/>
          <w:sz w:val="22"/>
        </w:rPr>
        <w:t>:</w:t>
      </w:r>
      <w:r w:rsidRPr="005F1711">
        <w:rPr>
          <w:rFonts w:cs="Verdana"/>
          <w:color w:val="000000"/>
          <w:sz w:val="22"/>
          <w:szCs w:val="22"/>
          <w:lang w:eastAsia="it-IT"/>
        </w:rPr>
        <w:t xml:space="preserve"> </w:t>
      </w:r>
      <w:r w:rsidRPr="00EA5945">
        <w:rPr>
          <w:rFonts w:cs="Verdana"/>
          <w:color w:val="000000"/>
          <w:sz w:val="22"/>
          <w:szCs w:val="22"/>
          <w:lang w:eastAsia="it-IT"/>
        </w:rPr>
        <w:t>___________</w:t>
      </w:r>
      <w:r>
        <w:rPr>
          <w:rFonts w:cs="Verdana"/>
          <w:color w:val="000000"/>
          <w:sz w:val="22"/>
          <w:szCs w:val="22"/>
          <w:lang w:eastAsia="it-IT"/>
        </w:rPr>
        <w:t>_______________</w:t>
      </w:r>
      <w:r w:rsidRPr="00EA5945">
        <w:rPr>
          <w:rFonts w:cs="Verdana"/>
          <w:color w:val="000000"/>
          <w:sz w:val="22"/>
          <w:szCs w:val="22"/>
          <w:lang w:eastAsia="it-IT"/>
        </w:rPr>
        <w:t>_________________</w:t>
      </w:r>
      <w:r>
        <w:rPr>
          <w:rFonts w:cs="Verdana"/>
          <w:color w:val="000000"/>
          <w:sz w:val="22"/>
          <w:szCs w:val="22"/>
          <w:lang w:eastAsia="it-IT"/>
        </w:rPr>
        <w:t>______________________________________</w:t>
      </w:r>
    </w:p>
    <w:p w:rsidR="00F01938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cs="Calibri"/>
          <w:sz w:val="22"/>
        </w:rPr>
      </w:pPr>
      <w:r w:rsidRPr="002307C0">
        <w:rPr>
          <w:rFonts w:ascii="Verdana" w:hAnsi="Verdana" w:cs="Verdana"/>
          <w:color w:val="000000"/>
          <w:lang w:eastAsia="it-IT"/>
        </w:rPr>
        <w:t></w:t>
      </w:r>
      <w:r w:rsidRPr="0073518E">
        <w:rPr>
          <w:sz w:val="22"/>
        </w:rPr>
        <w:t xml:space="preserve"> </w:t>
      </w:r>
      <w:r w:rsidRPr="0073518E">
        <w:rPr>
          <w:rFonts w:cs="Calibri"/>
          <w:sz w:val="22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73518E">
        <w:rPr>
          <w:rFonts w:cs="Calibri"/>
          <w:b/>
          <w:sz w:val="22"/>
        </w:rPr>
        <w:t>oppure</w:t>
      </w:r>
      <w:r w:rsidRPr="0073518E">
        <w:rPr>
          <w:rFonts w:cs="Calibri"/>
          <w:sz w:val="22"/>
        </w:rPr>
        <w:t xml:space="preserve"> </w:t>
      </w:r>
    </w:p>
    <w:p w:rsidR="00F01938" w:rsidRPr="001A5387" w:rsidRDefault="00F01938" w:rsidP="00F01938">
      <w:pPr>
        <w:suppressAutoHyphens w:val="0"/>
        <w:spacing w:before="60" w:after="60"/>
        <w:ind w:left="567"/>
        <w:jc w:val="both"/>
        <w:rPr>
          <w:rFonts w:cs="Calibri"/>
          <w:sz w:val="22"/>
        </w:rPr>
      </w:pPr>
      <w:r w:rsidRPr="002307C0">
        <w:rPr>
          <w:rFonts w:ascii="Verdana" w:hAnsi="Verdana" w:cs="Verdana"/>
          <w:color w:val="000000"/>
          <w:lang w:eastAsia="it-IT"/>
        </w:rPr>
        <w:t></w:t>
      </w:r>
      <w:r>
        <w:rPr>
          <w:rFonts w:cs="Calibri"/>
          <w:sz w:val="22"/>
        </w:rPr>
        <w:t xml:space="preserve"> </w:t>
      </w:r>
      <w:r w:rsidRPr="001A5387">
        <w:rPr>
          <w:rFonts w:cs="Calibri"/>
          <w:sz w:val="22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F01938" w:rsidRPr="0073518E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cs="Calibri"/>
          <w:sz w:val="22"/>
        </w:rPr>
      </w:pPr>
      <w:r w:rsidRPr="0073518E">
        <w:rPr>
          <w:sz w:val="22"/>
        </w:rPr>
        <w:lastRenderedPageBreak/>
        <w:t xml:space="preserve"> </w:t>
      </w:r>
      <w:r w:rsidRPr="0073518E">
        <w:rPr>
          <w:rFonts w:cs="Calibri"/>
          <w:sz w:val="22"/>
        </w:rPr>
        <w:t xml:space="preserve">di essere informato, ai sensi e per gli effetti dell’articolo 13 del D. </w:t>
      </w:r>
      <w:proofErr w:type="spellStart"/>
      <w:r w:rsidRPr="0073518E">
        <w:rPr>
          <w:rFonts w:cs="Calibri"/>
          <w:sz w:val="22"/>
        </w:rPr>
        <w:t>Lgs</w:t>
      </w:r>
      <w:proofErr w:type="spellEnd"/>
      <w:r w:rsidRPr="0073518E">
        <w:rPr>
          <w:rFonts w:cs="Calibri"/>
          <w:sz w:val="22"/>
        </w:rPr>
        <w:t>. n. 196/2003, che i dati personali raccolti saranno trattati, anche con strumenti informatici, esclusivamente nell’ambito della presente gara, nonché dell’esistenza dei diritti di cui all’articolo 7 del medesimo decreto legislativo.</w:t>
      </w:r>
    </w:p>
    <w:p w:rsidR="00F01938" w:rsidRPr="005F1711" w:rsidRDefault="00F01938" w:rsidP="00F01938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rFonts w:cs="Verdana"/>
          <w:color w:val="000000"/>
          <w:sz w:val="22"/>
          <w:szCs w:val="22"/>
          <w:lang w:eastAsia="it-IT"/>
        </w:rPr>
      </w:pPr>
      <w:r w:rsidRPr="00AC342D">
        <w:rPr>
          <w:rFonts w:ascii="Verdana" w:hAnsi="Verdana" w:cs="Verdana"/>
          <w:color w:val="000000"/>
          <w:lang w:eastAsia="it-IT"/>
        </w:rPr>
        <w:t xml:space="preserve"> </w:t>
      </w:r>
      <w:r w:rsidRPr="005F1711">
        <w:rPr>
          <w:rFonts w:cs="Verdana"/>
          <w:color w:val="000000"/>
          <w:sz w:val="22"/>
          <w:szCs w:val="22"/>
          <w:lang w:eastAsia="it-IT"/>
        </w:rPr>
        <w:t xml:space="preserve">SOLO per gli </w:t>
      </w:r>
      <w:proofErr w:type="spellStart"/>
      <w:r w:rsidRPr="005F1711">
        <w:rPr>
          <w:rFonts w:cs="Verdana"/>
          <w:color w:val="000000"/>
          <w:sz w:val="22"/>
          <w:szCs w:val="22"/>
          <w:lang w:eastAsia="it-IT"/>
        </w:rPr>
        <w:t>OO.EE</w:t>
      </w:r>
      <w:proofErr w:type="spellEnd"/>
      <w:r w:rsidRPr="005F1711">
        <w:rPr>
          <w:rFonts w:cs="Verdana"/>
          <w:color w:val="000000"/>
          <w:sz w:val="22"/>
          <w:szCs w:val="22"/>
          <w:lang w:eastAsia="it-IT"/>
        </w:rPr>
        <w:t xml:space="preserve">. in </w:t>
      </w:r>
      <w:r w:rsidRPr="005F1711">
        <w:rPr>
          <w:rFonts w:cs="Verdana"/>
          <w:b/>
          <w:bCs/>
          <w:color w:val="000000"/>
          <w:sz w:val="22"/>
          <w:szCs w:val="22"/>
          <w:lang w:eastAsia="it-IT"/>
        </w:rPr>
        <w:t xml:space="preserve">concordato preventivo con continuità aziendale </w:t>
      </w:r>
      <w:r w:rsidRPr="005F1711">
        <w:rPr>
          <w:rFonts w:cs="Verdana"/>
          <w:color w:val="000000"/>
          <w:sz w:val="22"/>
          <w:szCs w:val="22"/>
          <w:lang w:eastAsia="it-IT"/>
        </w:rPr>
        <w:t xml:space="preserve">art. 186bis, RD 267/1942, il legale rappresentante dell’impresa ammessa alla procedura di concordato preventivo con continuità aziendale, ai sensi dell’art. 80, </w:t>
      </w:r>
      <w:proofErr w:type="spellStart"/>
      <w:r w:rsidRPr="005F1711">
        <w:rPr>
          <w:rFonts w:cs="Verdana"/>
          <w:color w:val="000000"/>
          <w:sz w:val="22"/>
          <w:szCs w:val="22"/>
          <w:lang w:eastAsia="it-IT"/>
        </w:rPr>
        <w:t>co</w:t>
      </w:r>
      <w:proofErr w:type="spellEnd"/>
      <w:r w:rsidRPr="005F1711">
        <w:rPr>
          <w:rFonts w:cs="Verdana"/>
          <w:color w:val="000000"/>
          <w:sz w:val="22"/>
          <w:szCs w:val="22"/>
          <w:lang w:eastAsia="it-IT"/>
        </w:rPr>
        <w:t xml:space="preserve">. 5, lett. b), e dell’art. 110, comma 3 del Codice, ad integrazione di quanto indicato nella parte III, sez. C, lett. d) del DGUE: </w:t>
      </w:r>
    </w:p>
    <w:p w:rsidR="00F01938" w:rsidRPr="005F1711" w:rsidRDefault="00F01938" w:rsidP="00F01938">
      <w:pPr>
        <w:suppressAutoHyphens w:val="0"/>
        <w:autoSpaceDE w:val="0"/>
        <w:autoSpaceDN w:val="0"/>
        <w:adjustRightInd w:val="0"/>
        <w:spacing w:after="97"/>
        <w:ind w:left="567"/>
        <w:rPr>
          <w:rFonts w:cs="Verdana"/>
          <w:color w:val="000000"/>
          <w:sz w:val="22"/>
          <w:szCs w:val="22"/>
          <w:lang w:eastAsia="it-IT"/>
        </w:rPr>
      </w:pPr>
      <w:r w:rsidRPr="002307C0">
        <w:rPr>
          <w:rFonts w:ascii="Verdana" w:hAnsi="Verdana" w:cs="Verdana"/>
          <w:color w:val="000000"/>
          <w:lang w:eastAsia="it-IT"/>
        </w:rPr>
        <w:t></w:t>
      </w:r>
      <w:r w:rsidRPr="005F1711">
        <w:rPr>
          <w:rFonts w:cs="Verdana"/>
          <w:color w:val="000000"/>
          <w:sz w:val="22"/>
          <w:szCs w:val="22"/>
          <w:lang w:eastAsia="it-IT"/>
        </w:rPr>
        <w:t xml:space="preserve">indica gli estremi del provvedimento di ammissione al concordato e del provvedimento di autorizzazione a partecipare alle gare, rilasciati dal Tribunale di </w:t>
      </w:r>
      <w:proofErr w:type="spellStart"/>
      <w:r w:rsidRPr="005F1711">
        <w:rPr>
          <w:rFonts w:cs="Verdana"/>
          <w:color w:val="000000"/>
          <w:sz w:val="22"/>
          <w:szCs w:val="22"/>
          <w:lang w:eastAsia="it-IT"/>
        </w:rPr>
        <w:t>…………………………………</w:t>
      </w:r>
      <w:proofErr w:type="spellEnd"/>
      <w:r w:rsidRPr="005F1711">
        <w:rPr>
          <w:rFonts w:cs="Verdana"/>
          <w:i/>
          <w:iCs/>
          <w:color w:val="000000"/>
          <w:sz w:val="22"/>
          <w:szCs w:val="22"/>
          <w:lang w:eastAsia="it-IT"/>
        </w:rPr>
        <w:t xml:space="preserve">; </w:t>
      </w:r>
    </w:p>
    <w:p w:rsidR="00F01938" w:rsidRPr="005F1711" w:rsidRDefault="00F01938" w:rsidP="00F01938">
      <w:pPr>
        <w:suppressAutoHyphens w:val="0"/>
        <w:autoSpaceDE w:val="0"/>
        <w:autoSpaceDN w:val="0"/>
        <w:adjustRightInd w:val="0"/>
        <w:ind w:left="567"/>
        <w:rPr>
          <w:rFonts w:cs="Verdana"/>
          <w:color w:val="000000"/>
          <w:sz w:val="22"/>
          <w:szCs w:val="22"/>
          <w:lang w:eastAsia="it-IT"/>
        </w:rPr>
      </w:pPr>
      <w:r w:rsidRPr="002307C0">
        <w:rPr>
          <w:rFonts w:ascii="Verdana" w:hAnsi="Verdana" w:cs="Verdana"/>
          <w:color w:val="000000"/>
          <w:lang w:eastAsia="it-IT"/>
        </w:rPr>
        <w:t></w:t>
      </w:r>
      <w:r w:rsidRPr="005F1711">
        <w:rPr>
          <w:rFonts w:cs="Verdana"/>
          <w:color w:val="000000"/>
          <w:sz w:val="22"/>
          <w:szCs w:val="22"/>
          <w:lang w:eastAsia="it-IT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</w:t>
      </w:r>
      <w:r w:rsidRPr="005F1711">
        <w:rPr>
          <w:rFonts w:cs="Verdana"/>
          <w:i/>
          <w:iCs/>
          <w:color w:val="000000"/>
          <w:sz w:val="22"/>
          <w:szCs w:val="22"/>
          <w:lang w:eastAsia="it-IT"/>
        </w:rPr>
        <w:t xml:space="preserve">bis, </w:t>
      </w:r>
      <w:r w:rsidRPr="005F1711">
        <w:rPr>
          <w:rFonts w:cs="Verdana"/>
          <w:color w:val="000000"/>
          <w:sz w:val="22"/>
          <w:szCs w:val="22"/>
          <w:lang w:eastAsia="it-IT"/>
        </w:rPr>
        <w:t xml:space="preserve">comma 6 della legge fallimentare. </w:t>
      </w:r>
    </w:p>
    <w:p w:rsidR="008008C3" w:rsidRDefault="008008C3" w:rsidP="008008C3">
      <w:pPr>
        <w:pStyle w:val="Paragrafoelenco"/>
        <w:numPr>
          <w:ilvl w:val="0"/>
          <w:numId w:val="1"/>
        </w:numPr>
        <w:suppressAutoHyphens w:val="0"/>
        <w:spacing w:before="60" w:after="6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dedicare allo svolgimento dei servizi le figure professionali indicate nel riquadro che segue, con la specifica delle relative funzioni e che i professionisti, apponendo la propria firma accanto all’indicazione del proprio nominativo, accettano lo svolgimento delle prestazioni indicate e si impegnano a non partecipare ad alcuna delle strutture operative indicate dagli altri operatori economici per la presente procedura.</w:t>
      </w:r>
    </w:p>
    <w:tbl>
      <w:tblPr>
        <w:tblW w:w="97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5"/>
      </w:tblGrid>
      <w:tr w:rsidR="008008C3" w:rsidTr="008008C3">
        <w:trPr>
          <w:cantSplit/>
          <w:trHeight w:val="1402"/>
          <w:jc w:val="center"/>
        </w:trPr>
        <w:tc>
          <w:tcPr>
            <w:tcW w:w="9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</w:pPr>
            <w:r>
              <w:rPr>
                <w:b/>
                <w:bCs/>
                <w:caps/>
                <w:sz w:val="22"/>
                <w:szCs w:val="22"/>
                <w:u w:val="single"/>
              </w:rPr>
              <w:t>dichiarazione d’impegno COMPONENTI</w:t>
            </w:r>
          </w:p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 componenti della Struttura Operativa</w:t>
            </w:r>
          </w:p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DICHIARANO</w:t>
            </w:r>
          </w:p>
          <w:p w:rsidR="008008C3" w:rsidRDefault="008008C3">
            <w:pPr>
              <w:pStyle w:val="Standard"/>
              <w:spacing w:after="120"/>
              <w:ind w:left="0" w:right="0" w:firstLine="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di accettare</w:t>
            </w:r>
            <w:r>
              <w:rPr>
                <w:sz w:val="22"/>
                <w:szCs w:val="22"/>
              </w:rPr>
              <w:t xml:space="preserve"> lo svolgimento della prestazione e </w:t>
            </w:r>
            <w:r>
              <w:rPr>
                <w:b/>
                <w:bCs/>
                <w:i/>
                <w:iCs/>
                <w:sz w:val="22"/>
                <w:szCs w:val="22"/>
              </w:rPr>
              <w:t>di non partecipare</w:t>
            </w:r>
            <w:r>
              <w:rPr>
                <w:sz w:val="22"/>
                <w:szCs w:val="22"/>
              </w:rPr>
              <w:t xml:space="preserve"> in alcuna delle Strutture operative indicate dagli altri operatori economici per la procedura in oggetto.</w:t>
            </w:r>
          </w:p>
        </w:tc>
      </w:tr>
    </w:tbl>
    <w:p w:rsidR="008008C3" w:rsidRDefault="008008C3" w:rsidP="008008C3">
      <w:pPr>
        <w:rPr>
          <w:rFonts w:cs="Calibri"/>
          <w:vanish/>
          <w:lang w:eastAsia="it-IT"/>
        </w:rPr>
      </w:pP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"/>
        <w:gridCol w:w="3159"/>
        <w:gridCol w:w="3767"/>
        <w:gridCol w:w="2430"/>
      </w:tblGrid>
      <w:tr w:rsidR="008008C3" w:rsidTr="008008C3">
        <w:trPr>
          <w:cantSplit/>
          <w:jc w:val="center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RUOLO E FUNZIONI NELL’INCARICO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spacing w:after="120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</w:t>
            </w:r>
          </w:p>
        </w:tc>
      </w:tr>
      <w:tr w:rsidR="008008C3" w:rsidTr="008008C3">
        <w:trPr>
          <w:cantSplit/>
          <w:jc w:val="center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spacing w:after="120"/>
              <w:ind w:left="0" w:right="0" w:firstLine="0"/>
            </w:pPr>
          </w:p>
        </w:tc>
      </w:tr>
      <w:tr w:rsidR="008008C3" w:rsidTr="008008C3">
        <w:trPr>
          <w:cantSplit/>
          <w:jc w:val="center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spacing w:after="120"/>
              <w:ind w:left="0" w:right="0" w:firstLine="0"/>
            </w:pPr>
          </w:p>
        </w:tc>
      </w:tr>
      <w:tr w:rsidR="008008C3" w:rsidTr="008008C3">
        <w:trPr>
          <w:cantSplit/>
          <w:jc w:val="center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spacing w:after="120"/>
              <w:ind w:left="0" w:right="0" w:firstLine="0"/>
            </w:pPr>
          </w:p>
        </w:tc>
      </w:tr>
      <w:tr w:rsidR="008008C3" w:rsidTr="008008C3">
        <w:trPr>
          <w:cantSplit/>
          <w:jc w:val="center"/>
        </w:trPr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spacing w:after="120"/>
              <w:ind w:left="0" w:right="0" w:firstLine="0"/>
            </w:pPr>
          </w:p>
        </w:tc>
      </w:tr>
      <w:tr w:rsidR="008008C3" w:rsidTr="008008C3">
        <w:trPr>
          <w:cantSplit/>
          <w:jc w:val="center"/>
        </w:trPr>
        <w:tc>
          <w:tcPr>
            <w:tcW w:w="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8C3" w:rsidRDefault="008008C3">
            <w:pPr>
              <w:pStyle w:val="Standard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ind w:left="0" w:right="0" w:firstLine="0"/>
            </w:pP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08C3" w:rsidRDefault="008008C3">
            <w:pPr>
              <w:pStyle w:val="Standard"/>
              <w:spacing w:after="120"/>
              <w:ind w:left="0" w:right="0" w:firstLine="0"/>
            </w:pPr>
          </w:p>
        </w:tc>
      </w:tr>
    </w:tbl>
    <w:p w:rsidR="00F01938" w:rsidRDefault="00F01938" w:rsidP="00F01938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eastAsia="it-IT"/>
        </w:rPr>
      </w:pPr>
    </w:p>
    <w:p w:rsidR="00F01938" w:rsidRPr="006D5528" w:rsidRDefault="00F01938" w:rsidP="00F0193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lang w:eastAsia="it-IT"/>
        </w:rPr>
      </w:pPr>
      <w:r w:rsidRPr="006D5528">
        <w:rPr>
          <w:rFonts w:ascii="Verdana" w:hAnsi="Verdana" w:cs="Verdana"/>
          <w:b/>
          <w:bCs/>
          <w:color w:val="000000"/>
          <w:lang w:eastAsia="it-IT"/>
        </w:rPr>
        <w:t xml:space="preserve">Data ______________________ </w:t>
      </w:r>
    </w:p>
    <w:p w:rsidR="00F01938" w:rsidRDefault="00F01938" w:rsidP="00F01938">
      <w:pPr>
        <w:suppressAutoHyphens w:val="0"/>
        <w:autoSpaceDE w:val="0"/>
        <w:autoSpaceDN w:val="0"/>
        <w:adjustRightInd w:val="0"/>
        <w:ind w:left="5664" w:firstLine="708"/>
        <w:rPr>
          <w:rFonts w:ascii="Verdana" w:hAnsi="Verdana" w:cs="Verdana"/>
          <w:b/>
          <w:bCs/>
          <w:color w:val="000000"/>
          <w:lang w:eastAsia="it-IT"/>
        </w:rPr>
      </w:pPr>
      <w:r w:rsidRPr="006D5528">
        <w:rPr>
          <w:rFonts w:ascii="Verdana" w:hAnsi="Verdana" w:cs="Verdana"/>
          <w:b/>
          <w:bCs/>
          <w:color w:val="000000"/>
          <w:lang w:eastAsia="it-IT"/>
        </w:rPr>
        <w:t>IL/I DICHIARANTE/I</w:t>
      </w:r>
      <w:r>
        <w:rPr>
          <w:rFonts w:ascii="Verdana" w:hAnsi="Verdana" w:cs="Verdana"/>
          <w:b/>
          <w:bCs/>
          <w:color w:val="000000"/>
          <w:lang w:eastAsia="it-IT"/>
        </w:rPr>
        <w:t xml:space="preserve"> </w:t>
      </w:r>
    </w:p>
    <w:p w:rsidR="00F01938" w:rsidRDefault="00F01938" w:rsidP="00F01938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eastAsia="it-IT"/>
        </w:rPr>
      </w:pPr>
    </w:p>
    <w:p w:rsidR="00F01938" w:rsidRDefault="00F01938" w:rsidP="00F01938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eastAsia="it-IT"/>
        </w:rPr>
      </w:pPr>
    </w:p>
    <w:p w:rsidR="00F01938" w:rsidRPr="00A71C48" w:rsidRDefault="00F01938" w:rsidP="00F01938">
      <w:pPr>
        <w:suppressAutoHyphens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000000"/>
          <w:lang w:eastAsia="it-IT"/>
        </w:rPr>
      </w:pPr>
    </w:p>
    <w:p w:rsidR="00F01938" w:rsidRPr="00A71C48" w:rsidRDefault="00F01938" w:rsidP="00F01938">
      <w:pPr>
        <w:suppressAutoHyphens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000000"/>
          <w:lang w:eastAsia="it-IT"/>
        </w:rPr>
      </w:pPr>
    </w:p>
    <w:p w:rsidR="00F01938" w:rsidRPr="00A71C48" w:rsidRDefault="00F01938" w:rsidP="00F01938">
      <w:pPr>
        <w:ind w:right="-1"/>
        <w:jc w:val="center"/>
        <w:rPr>
          <w:rFonts w:asciiTheme="minorHAnsi" w:hAnsiTheme="minorHAnsi"/>
          <w:b/>
        </w:rPr>
      </w:pPr>
      <w:bookmarkStart w:id="2" w:name="_Toc354038183"/>
      <w:bookmarkStart w:id="3" w:name="_Toc380501886"/>
      <w:bookmarkStart w:id="4" w:name="_Toc391035999"/>
      <w:bookmarkStart w:id="5" w:name="_Toc391036072"/>
      <w:bookmarkStart w:id="6" w:name="_Toc392577513"/>
      <w:bookmarkStart w:id="7" w:name="_Toc393110580"/>
      <w:bookmarkStart w:id="8" w:name="_Toc393112144"/>
      <w:bookmarkStart w:id="9" w:name="_Toc393187861"/>
      <w:bookmarkStart w:id="10" w:name="_Toc393272617"/>
      <w:bookmarkStart w:id="11" w:name="_Toc393272675"/>
      <w:bookmarkStart w:id="12" w:name="_Toc393283191"/>
      <w:bookmarkStart w:id="13" w:name="_Toc393700850"/>
      <w:bookmarkStart w:id="14" w:name="_Toc393706923"/>
      <w:bookmarkStart w:id="15" w:name="_Toc397346838"/>
      <w:bookmarkStart w:id="16" w:name="_Toc397422879"/>
      <w:bookmarkStart w:id="17" w:name="_Toc403471286"/>
      <w:bookmarkStart w:id="18" w:name="_Toc406058394"/>
      <w:bookmarkStart w:id="19" w:name="_Toc406754195"/>
      <w:bookmarkStart w:id="20" w:name="_Toc416423378"/>
      <w:bookmarkStart w:id="21" w:name="_Toc500345625"/>
      <w:r w:rsidRPr="00A71C48">
        <w:rPr>
          <w:rFonts w:asciiTheme="minorHAnsi" w:hAnsiTheme="minorHAnsi"/>
          <w:b/>
        </w:rPr>
        <w:t>INFORMATIVA SUL TRATTAMENTO DEI DATI PERSONALI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F01938" w:rsidRPr="00A71C48" w:rsidRDefault="00F01938" w:rsidP="00F01938">
      <w:pPr>
        <w:pStyle w:val="NormaleWeb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 xml:space="preserve">Ai  sensi degli artt. 13 e 14 del  Regolamento (Ue) 2016/679 - GDPR e del </w:t>
      </w:r>
      <w:proofErr w:type="spellStart"/>
      <w:r w:rsidRPr="00A71C48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A71C48">
        <w:rPr>
          <w:rFonts w:asciiTheme="minorHAnsi" w:hAnsiTheme="minorHAnsi" w:cs="Arial"/>
          <w:sz w:val="20"/>
          <w:szCs w:val="20"/>
        </w:rPr>
        <w:t xml:space="preserve"> n. 196 /2003 e </w:t>
      </w:r>
      <w:proofErr w:type="spellStart"/>
      <w:r w:rsidRPr="00A71C48">
        <w:rPr>
          <w:rFonts w:asciiTheme="minorHAnsi" w:hAnsiTheme="minorHAnsi" w:cs="Arial"/>
          <w:sz w:val="20"/>
          <w:szCs w:val="20"/>
        </w:rPr>
        <w:t>ss.mm.ii.</w:t>
      </w:r>
      <w:proofErr w:type="spellEnd"/>
      <w:r w:rsidRPr="00A71C48">
        <w:rPr>
          <w:rFonts w:asciiTheme="minorHAnsi" w:hAnsiTheme="minorHAnsi" w:cs="Arial"/>
          <w:sz w:val="20"/>
          <w:szCs w:val="20"/>
        </w:rPr>
        <w:t>,  per rendere trasparente e chiara ogni informazione relativa al trattamento dei Suoi dati personali nel contesto sotto menzionato viene fornita la presente informativa:</w:t>
      </w:r>
    </w:p>
    <w:p w:rsidR="00F01938" w:rsidRPr="00A71C48" w:rsidRDefault="00F01938" w:rsidP="00F01938">
      <w:pPr>
        <w:jc w:val="both"/>
        <w:rPr>
          <w:rFonts w:asciiTheme="minorHAnsi" w:hAnsiTheme="minorHAnsi"/>
        </w:rPr>
      </w:pPr>
      <w:r w:rsidRPr="00A71C48">
        <w:rPr>
          <w:rFonts w:asciiTheme="minorHAnsi" w:hAnsiTheme="minorHAnsi"/>
          <w:b/>
        </w:rPr>
        <w:t>Titolare del Trattamento</w:t>
      </w:r>
      <w:r w:rsidRPr="00A71C48">
        <w:rPr>
          <w:rFonts w:asciiTheme="minorHAnsi" w:hAnsiTheme="minorHAnsi"/>
        </w:rPr>
        <w:t xml:space="preserve"> è: il Comune di Arborea con sede in Viale </w:t>
      </w:r>
      <w:proofErr w:type="spellStart"/>
      <w:r w:rsidRPr="00A71C48">
        <w:rPr>
          <w:rFonts w:asciiTheme="minorHAnsi" w:hAnsiTheme="minorHAnsi"/>
        </w:rPr>
        <w:t>Omodeo</w:t>
      </w:r>
      <w:proofErr w:type="spellEnd"/>
      <w:r w:rsidRPr="00A71C48">
        <w:rPr>
          <w:rFonts w:asciiTheme="minorHAnsi" w:hAnsiTheme="minorHAnsi"/>
        </w:rPr>
        <w:t xml:space="preserve"> </w:t>
      </w:r>
      <w:proofErr w:type="spellStart"/>
      <w:r w:rsidRPr="00A71C48">
        <w:rPr>
          <w:rFonts w:asciiTheme="minorHAnsi" w:hAnsiTheme="minorHAnsi"/>
        </w:rPr>
        <w:t>n°</w:t>
      </w:r>
      <w:proofErr w:type="spellEnd"/>
      <w:r w:rsidRPr="00A71C48">
        <w:rPr>
          <w:rFonts w:asciiTheme="minorHAnsi" w:hAnsiTheme="minorHAnsi"/>
        </w:rPr>
        <w:t xml:space="preserve"> 5 - 09092 Arborea – tel. 0783 80331 – e-mail </w:t>
      </w:r>
      <w:hyperlink r:id="rId7" w:history="1">
        <w:r w:rsidRPr="00A71C48">
          <w:rPr>
            <w:rStyle w:val="Collegamentoipertestuale"/>
            <w:rFonts w:asciiTheme="minorHAnsi" w:hAnsiTheme="minorHAnsi"/>
          </w:rPr>
          <w:t>protocollo@pec.comunearborea.it</w:t>
        </w:r>
      </w:hyperlink>
      <w:r w:rsidRPr="00A71C48">
        <w:rPr>
          <w:rFonts w:asciiTheme="minorHAnsi" w:hAnsiTheme="minorHAnsi"/>
        </w:rPr>
        <w:t xml:space="preserve"> </w:t>
      </w:r>
    </w:p>
    <w:p w:rsidR="00F01938" w:rsidRPr="00A71C48" w:rsidRDefault="00F01938" w:rsidP="00F01938">
      <w:pPr>
        <w:jc w:val="both"/>
        <w:rPr>
          <w:rFonts w:asciiTheme="minorHAnsi" w:hAnsiTheme="minorHAnsi"/>
        </w:rPr>
      </w:pPr>
      <w:r w:rsidRPr="00A71C48">
        <w:rPr>
          <w:rFonts w:asciiTheme="minorHAnsi" w:hAnsiTheme="minorHAnsi"/>
          <w:b/>
        </w:rPr>
        <w:t>Il Responsabile della Protezione dei Dati Personali – RPD</w:t>
      </w:r>
      <w:r w:rsidRPr="00A71C48">
        <w:rPr>
          <w:rFonts w:asciiTheme="minorHAnsi" w:hAnsiTheme="minorHAnsi"/>
        </w:rPr>
        <w:t xml:space="preserve"> del Comune di Arborea è: Soluzione S.r.l. – Via Oberdan 140 – Brescia e per essa l’Avv. Nadia </w:t>
      </w:r>
      <w:proofErr w:type="spellStart"/>
      <w:r w:rsidRPr="00A71C48">
        <w:rPr>
          <w:rFonts w:asciiTheme="minorHAnsi" w:hAnsiTheme="minorHAnsi"/>
        </w:rPr>
        <w:t>Corà</w:t>
      </w:r>
      <w:proofErr w:type="spellEnd"/>
      <w:r w:rsidRPr="00A71C48">
        <w:rPr>
          <w:rFonts w:asciiTheme="minorHAnsi" w:hAnsiTheme="minorHAnsi"/>
        </w:rPr>
        <w:t xml:space="preserve">.: Via San Martino 8/B – 46049 Volta Mantovana (MN), tel. 0376 803074 – fax: 0376 1850103 – </w:t>
      </w:r>
      <w:proofErr w:type="spellStart"/>
      <w:r w:rsidRPr="00A71C48">
        <w:rPr>
          <w:rFonts w:asciiTheme="minorHAnsi" w:hAnsiTheme="minorHAnsi"/>
        </w:rPr>
        <w:t>e.mai</w:t>
      </w:r>
      <w:proofErr w:type="spellEnd"/>
      <w:r w:rsidRPr="00A71C48">
        <w:rPr>
          <w:rFonts w:asciiTheme="minorHAnsi" w:hAnsiTheme="minorHAnsi"/>
        </w:rPr>
        <w:t xml:space="preserve">: </w:t>
      </w:r>
      <w:hyperlink r:id="rId8" w:history="1">
        <w:r w:rsidRPr="00A71C48">
          <w:rPr>
            <w:rStyle w:val="Collegamentoipertestuale"/>
            <w:rFonts w:asciiTheme="minorHAnsi" w:hAnsiTheme="minorHAnsi"/>
          </w:rPr>
          <w:t>consulenza@entionline.it</w:t>
        </w:r>
      </w:hyperlink>
      <w:r w:rsidRPr="00A71C48">
        <w:rPr>
          <w:rFonts w:asciiTheme="minorHAnsi" w:hAnsiTheme="minorHAnsi"/>
        </w:rPr>
        <w:t xml:space="preserve"> </w:t>
      </w:r>
    </w:p>
    <w:p w:rsidR="00F01938" w:rsidRPr="00A71C48" w:rsidRDefault="00F01938" w:rsidP="00F01938">
      <w:pPr>
        <w:jc w:val="both"/>
        <w:rPr>
          <w:rFonts w:asciiTheme="minorHAnsi" w:hAnsiTheme="minorHAnsi"/>
        </w:rPr>
      </w:pPr>
      <w:r w:rsidRPr="00A71C48">
        <w:rPr>
          <w:rFonts w:asciiTheme="minorHAnsi" w:hAnsiTheme="minorHAnsi"/>
          <w:b/>
        </w:rPr>
        <w:t>Il Responsabile del Trattamento</w:t>
      </w:r>
      <w:r w:rsidRPr="00A71C48">
        <w:rPr>
          <w:rFonts w:asciiTheme="minorHAnsi" w:hAnsiTheme="minorHAnsi"/>
        </w:rPr>
        <w:t>: Il Responsabile del Servizio Tecnico del Comune di Arborea</w:t>
      </w:r>
    </w:p>
    <w:p w:rsidR="00F01938" w:rsidRPr="00A71C48" w:rsidRDefault="00F01938" w:rsidP="00F01938">
      <w:pPr>
        <w:jc w:val="both"/>
        <w:rPr>
          <w:rFonts w:asciiTheme="minorHAnsi" w:hAnsiTheme="minorHAnsi"/>
        </w:rPr>
      </w:pPr>
      <w:r w:rsidRPr="00A71C48">
        <w:rPr>
          <w:rFonts w:asciiTheme="minorHAnsi" w:hAnsiTheme="minorHAnsi"/>
          <w:b/>
        </w:rPr>
        <w:t>Finalità e base giuridica del trattamento</w:t>
      </w:r>
      <w:r w:rsidRPr="00A71C48">
        <w:rPr>
          <w:rFonts w:asciiTheme="minorHAnsi" w:hAnsiTheme="minorHAnsi"/>
        </w:rPr>
        <w:t xml:space="preserve">: il trattamento dei dati personali è diretto all’espletamento da parte del Comune di funzioni istituzionali inerenti la gestione della procedura selettiva in oggetto e saranno trattati per l’eventuale rilascio di provvedimenti annessi e/o conseguenti e, pertanto, ai sensi dell’art. 6 comma 1 lett. e) del Regolamento europeo, non necessita del suo consenso. Le operazioni eseguite sui dati sono controllo e registrazione </w:t>
      </w:r>
    </w:p>
    <w:p w:rsidR="00F01938" w:rsidRPr="00A71C48" w:rsidRDefault="00F01938" w:rsidP="00F01938">
      <w:pPr>
        <w:jc w:val="both"/>
        <w:rPr>
          <w:rFonts w:asciiTheme="minorHAnsi" w:hAnsiTheme="minorHAnsi"/>
        </w:rPr>
      </w:pPr>
      <w:r w:rsidRPr="00A71C48">
        <w:rPr>
          <w:rFonts w:asciiTheme="minorHAnsi" w:hAnsiTheme="minorHAnsi"/>
          <w:b/>
        </w:rPr>
        <w:t>Destinatari dei dati personali</w:t>
      </w:r>
      <w:r w:rsidRPr="00A71C48">
        <w:rPr>
          <w:rFonts w:asciiTheme="minorHAnsi" w:hAnsiTheme="minorHAnsi"/>
        </w:rPr>
        <w:t>: Ufficio Tecnico del Comune di Arborea e il responsabile esterno gestore con contratto di servizio;</w:t>
      </w:r>
    </w:p>
    <w:p w:rsidR="00F01938" w:rsidRPr="00A71C48" w:rsidRDefault="00F01938" w:rsidP="00F01938">
      <w:pPr>
        <w:pStyle w:val="NormaleWeb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T</w:t>
      </w:r>
      <w:r w:rsidRPr="00A71C48">
        <w:rPr>
          <w:rFonts w:asciiTheme="minorHAnsi" w:hAnsiTheme="minorHAnsi" w:cs="Arial"/>
          <w:b/>
          <w:sz w:val="20"/>
          <w:szCs w:val="20"/>
        </w:rPr>
        <w:t xml:space="preserve">rasferimento dati personali a un paese terzo o a un'organizzazione internazionale: </w:t>
      </w:r>
      <w:r w:rsidRPr="00A71C48">
        <w:rPr>
          <w:rFonts w:asciiTheme="minorHAnsi" w:hAnsiTheme="minorHAnsi" w:cs="Arial"/>
          <w:strike/>
          <w:sz w:val="20"/>
          <w:szCs w:val="20"/>
        </w:rPr>
        <w:t>esistente</w:t>
      </w:r>
      <w:r w:rsidRPr="00A71C48">
        <w:rPr>
          <w:rFonts w:asciiTheme="minorHAnsi" w:hAnsiTheme="minorHAnsi" w:cs="Arial"/>
          <w:sz w:val="20"/>
          <w:szCs w:val="20"/>
        </w:rPr>
        <w:t>/non esistente;</w:t>
      </w:r>
    </w:p>
    <w:p w:rsidR="00F01938" w:rsidRPr="00A71C48" w:rsidRDefault="00F01938" w:rsidP="00F01938">
      <w:pPr>
        <w:pStyle w:val="NormaleWeb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b/>
          <w:sz w:val="20"/>
          <w:szCs w:val="20"/>
        </w:rPr>
        <w:lastRenderedPageBreak/>
        <w:t xml:space="preserve">Periodo di conservazione dei dati personali o criteri utilizzati per determinare tale periodo: </w:t>
      </w:r>
      <w:r w:rsidRPr="00A71C48">
        <w:rPr>
          <w:rFonts w:asciiTheme="minorHAnsi" w:hAnsiTheme="minorHAnsi" w:cs="Arial"/>
          <w:sz w:val="20"/>
          <w:szCs w:val="20"/>
        </w:rPr>
        <w:t>i dati sono conservati per un periodo non superiore a quello necessario per il perseguimento delle finalità sopra menzionate.</w:t>
      </w:r>
    </w:p>
    <w:p w:rsidR="00F01938" w:rsidRPr="00A71C48" w:rsidRDefault="00F01938" w:rsidP="00A71C48">
      <w:pPr>
        <w:pStyle w:val="NormaleWeb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b/>
          <w:sz w:val="20"/>
          <w:szCs w:val="20"/>
        </w:rPr>
        <w:t>Diritti dell’interessato</w:t>
      </w:r>
      <w:r w:rsidRPr="00A71C48">
        <w:rPr>
          <w:rFonts w:asciiTheme="minorHAnsi" w:hAnsiTheme="minorHAnsi" w:cs="Arial"/>
          <w:sz w:val="20"/>
          <w:szCs w:val="20"/>
        </w:rPr>
        <w:t>: I diritti che Lei può esercitare sono: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chiedere l’accesso ai dati personali,  la rettifica dei dati inesatti,  l’integrazione di quelli incompleti;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ottenere la cancellazione al verificarsi di una delle condizioni elencate al paragrafo 1 art. 17 del GDPR, fermo restando che tale diritto non si applica per l’adempimento di un obbligo legale che richieda il trattamento previsto dal diritto dell’Unione o dello Stato membro cui è soggetto il titolare del trattamento o per l’esecuzione di un compito svolto nel pubblico interesse oppure nell’esercizio di pubblici poteri di cui è investito il titolare del trattamento;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chiedere la limitazione del trattamento;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opporsi al trattamento;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chiedere la portabilità, fermo restando che tale diritto non si applica al trattamento necessario per l’esecuzione di un compito di interesse pubblico o connesso all’esercizio di pubblici poteri di cui è investito il titolare del trattamento;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revocare il consenso in qualsiasi momento senza pregiudicare la liceità del trattamento basata sul consenso prestato prima della revoca qualora sia basato sull’art 6, par. 1 lett. a) oppure sull’art. 9, par. 2, lett. a);</w:t>
      </w:r>
    </w:p>
    <w:p w:rsidR="00F01938" w:rsidRPr="00A71C48" w:rsidRDefault="00F01938" w:rsidP="00A71C48">
      <w:pPr>
        <w:pStyle w:val="NormaleWeb"/>
        <w:numPr>
          <w:ilvl w:val="0"/>
          <w:numId w:val="2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di proporre reclamo all’autorità di controllo ricorrendo al Garante per la protezione dei dati ai punti di contatto reperibili sul sito web del Garante stesso;</w:t>
      </w:r>
    </w:p>
    <w:p w:rsidR="00F01938" w:rsidRPr="00A71C48" w:rsidRDefault="00F01938" w:rsidP="00A71C48">
      <w:pPr>
        <w:pStyle w:val="NormaleWeb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A71C48">
        <w:rPr>
          <w:rFonts w:asciiTheme="minorHAnsi" w:hAnsiTheme="minorHAnsi" w:cs="Arial"/>
          <w:b/>
          <w:sz w:val="20"/>
          <w:szCs w:val="20"/>
        </w:rPr>
        <w:t>Profilazione</w:t>
      </w:r>
      <w:proofErr w:type="spellEnd"/>
      <w:r w:rsidRPr="00A71C48">
        <w:rPr>
          <w:rFonts w:asciiTheme="minorHAnsi" w:hAnsiTheme="minorHAnsi" w:cs="Arial"/>
          <w:b/>
          <w:sz w:val="20"/>
          <w:szCs w:val="20"/>
        </w:rPr>
        <w:t xml:space="preserve"> e diffusione di dati</w:t>
      </w:r>
      <w:r w:rsidRPr="00A71C48">
        <w:rPr>
          <w:rFonts w:asciiTheme="minorHAnsi" w:hAnsiTheme="minorHAnsi" w:cs="Arial"/>
          <w:sz w:val="20"/>
          <w:szCs w:val="20"/>
        </w:rPr>
        <w:t xml:space="preserve">: i suoi dati non sono soggetti a diffusione né ad alcun processo </w:t>
      </w:r>
      <w:r w:rsidR="00A71C48" w:rsidRPr="00A71C48">
        <w:rPr>
          <w:rFonts w:asciiTheme="minorHAnsi" w:hAnsiTheme="minorHAnsi" w:cs="Arial"/>
          <w:sz w:val="20"/>
          <w:szCs w:val="20"/>
        </w:rPr>
        <w:t>d</w:t>
      </w:r>
      <w:r w:rsidRPr="00A71C48">
        <w:rPr>
          <w:rFonts w:asciiTheme="minorHAnsi" w:hAnsiTheme="minorHAnsi" w:cs="Arial"/>
          <w:sz w:val="20"/>
          <w:szCs w:val="20"/>
        </w:rPr>
        <w:t xml:space="preserve">ecisionale interamente automatizzato, ivi compresa la </w:t>
      </w:r>
      <w:proofErr w:type="spellStart"/>
      <w:r w:rsidRPr="00A71C48">
        <w:rPr>
          <w:rFonts w:asciiTheme="minorHAnsi" w:hAnsiTheme="minorHAnsi" w:cs="Arial"/>
          <w:sz w:val="20"/>
          <w:szCs w:val="20"/>
        </w:rPr>
        <w:t>profilazione</w:t>
      </w:r>
      <w:proofErr w:type="spellEnd"/>
      <w:r w:rsidRPr="00A71C48">
        <w:rPr>
          <w:rFonts w:asciiTheme="minorHAnsi" w:hAnsiTheme="minorHAnsi" w:cs="Arial"/>
          <w:sz w:val="20"/>
          <w:szCs w:val="20"/>
        </w:rPr>
        <w:t>.</w:t>
      </w:r>
    </w:p>
    <w:p w:rsidR="00F01938" w:rsidRPr="00A71C48" w:rsidRDefault="00F01938" w:rsidP="00A71C48">
      <w:pPr>
        <w:pStyle w:val="NormaleWeb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b/>
          <w:bCs/>
          <w:sz w:val="20"/>
          <w:szCs w:val="20"/>
        </w:rPr>
        <w:t xml:space="preserve">Ulteriori informazioni </w:t>
      </w:r>
      <w:r w:rsidRPr="00A71C48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in </w:t>
      </w:r>
      <w:r w:rsidRPr="00A71C48">
        <w:rPr>
          <w:rFonts w:asciiTheme="minorHAnsi" w:hAnsiTheme="minorHAnsi" w:cs="Arial"/>
          <w:b/>
          <w:sz w:val="20"/>
          <w:szCs w:val="20"/>
        </w:rPr>
        <w:t>relazione alle finalità sopra descritte</w:t>
      </w:r>
      <w:r w:rsidRPr="00A71C48">
        <w:rPr>
          <w:rFonts w:asciiTheme="minorHAnsi" w:hAnsiTheme="minorHAnsi" w:cs="Arial"/>
          <w:sz w:val="20"/>
          <w:szCs w:val="20"/>
        </w:rPr>
        <w:t>: i dati sono trattati:</w:t>
      </w:r>
    </w:p>
    <w:p w:rsidR="00F01938" w:rsidRPr="00A71C48" w:rsidRDefault="00F01938" w:rsidP="00A71C48">
      <w:pPr>
        <w:pStyle w:val="NormaleWeb"/>
        <w:numPr>
          <w:ilvl w:val="0"/>
          <w:numId w:val="3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mediante strumenti elettronici e senza strumenti elettronici con modalità manuali e cartacee, e sono trasmessi attraverso reti telematiche;</w:t>
      </w:r>
    </w:p>
    <w:p w:rsidR="00F01938" w:rsidRPr="00A71C48" w:rsidRDefault="00F01938" w:rsidP="00A71C48">
      <w:pPr>
        <w:pStyle w:val="NormaleWeb"/>
        <w:numPr>
          <w:ilvl w:val="0"/>
          <w:numId w:val="3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unicamente dai soggetti nominati incaricati del trattamento, operanti presso il Titolare del trattamento, e dai Responsabili del trattamento da esso nominati. L’Elenco dei Responsabili è presente sul sito web del titolare del trattamento;</w:t>
      </w:r>
    </w:p>
    <w:p w:rsidR="00F01938" w:rsidRPr="00A71C48" w:rsidRDefault="00F01938" w:rsidP="00A71C48">
      <w:pPr>
        <w:pStyle w:val="NormaleWeb"/>
        <w:numPr>
          <w:ilvl w:val="0"/>
          <w:numId w:val="3"/>
        </w:numPr>
        <w:suppressAutoHyphens w:val="0"/>
        <w:spacing w:before="0" w:after="0"/>
        <w:jc w:val="both"/>
        <w:rPr>
          <w:rFonts w:asciiTheme="minorHAnsi" w:hAnsiTheme="minorHAnsi" w:cs="Arial"/>
          <w:sz w:val="20"/>
          <w:szCs w:val="20"/>
        </w:rPr>
      </w:pPr>
      <w:r w:rsidRPr="00A71C48">
        <w:rPr>
          <w:rFonts w:asciiTheme="minorHAnsi" w:hAnsiTheme="minorHAnsi" w:cs="Arial"/>
          <w:sz w:val="20"/>
          <w:szCs w:val="20"/>
        </w:rPr>
        <w:t>sono adottate tutte le misure di protezione indicate nella vigente normativa in materia di protezione dei dati personali.</w:t>
      </w:r>
    </w:p>
    <w:p w:rsidR="00F01938" w:rsidRPr="00A71C48" w:rsidRDefault="00F01938" w:rsidP="00F01938">
      <w:pPr>
        <w:pStyle w:val="NormaleWeb"/>
        <w:spacing w:before="0" w:after="0"/>
        <w:jc w:val="both"/>
        <w:rPr>
          <w:rFonts w:asciiTheme="minorHAnsi" w:hAnsiTheme="minorHAnsi"/>
          <w:sz w:val="20"/>
          <w:szCs w:val="20"/>
          <w:highlight w:val="yellow"/>
        </w:rPr>
      </w:pPr>
    </w:p>
    <w:p w:rsidR="00F01938" w:rsidRDefault="00F01938" w:rsidP="00F01938">
      <w:pPr>
        <w:suppressAutoHyphens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lang w:eastAsia="it-IT"/>
        </w:rPr>
      </w:pPr>
    </w:p>
    <w:p w:rsidR="00F01938" w:rsidRPr="006D5528" w:rsidRDefault="00F01938" w:rsidP="00F01938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lang w:eastAsia="it-IT"/>
        </w:rPr>
      </w:pP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b/>
          <w:bCs/>
          <w:color w:val="000000"/>
          <w:sz w:val="18"/>
          <w:szCs w:val="18"/>
          <w:lang w:eastAsia="it-IT"/>
        </w:rPr>
        <w:t>La presente dichiarazione deve essere sottoscritta</w:t>
      </w:r>
      <w:r w:rsidRPr="006D5528">
        <w:rPr>
          <w:rFonts w:ascii="Verdana" w:hAnsi="Verdana" w:cs="Verdana"/>
          <w:color w:val="000000"/>
          <w:sz w:val="18"/>
          <w:szCs w:val="18"/>
          <w:lang w:eastAsia="it-IT"/>
        </w:rPr>
        <w:t xml:space="preserve">: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spacing w:after="15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1. dal professionista, qualora partecipi singolarmente;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spacing w:after="15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2. dal legale rappresentante che dichiari di averne i poteri, in caso di professionisti associati, ovvero da tutti i professionisti associati, che concorrono;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spacing w:after="15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3. dal rappresentante legale, in caso di operatori economici con idoneità individuale;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spacing w:after="15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4. in caso di operatori con idoneità </w:t>
      </w:r>
      <w:proofErr w:type="spellStart"/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>plurisoggettiva</w:t>
      </w:r>
      <w:proofErr w:type="spellEnd"/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, dal rappresentante legale di tutti gli operatori raggruppati o </w:t>
      </w:r>
      <w:proofErr w:type="spellStart"/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>raggruppandi</w:t>
      </w:r>
      <w:proofErr w:type="spellEnd"/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 (</w:t>
      </w:r>
      <w:proofErr w:type="spellStart"/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>R.T.I.</w:t>
      </w:r>
      <w:proofErr w:type="spellEnd"/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, GEIE, consorzio ordinario);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spacing w:after="15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5. dal rappresentante legale del consorzio stabile e dal rappresentante legale della/e società esecutrice /i;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spacing w:after="15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6. dal rappresentante legale dell’operatore economico ausiliario. </w:t>
      </w:r>
    </w:p>
    <w:p w:rsidR="00F01938" w:rsidRPr="006D5528" w:rsidRDefault="00F01938" w:rsidP="00A71C48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eastAsia="it-IT"/>
        </w:rPr>
      </w:pPr>
      <w:r w:rsidRPr="006D5528">
        <w:rPr>
          <w:rFonts w:ascii="Verdana" w:hAnsi="Verdana" w:cs="Verdana"/>
          <w:i/>
          <w:iCs/>
          <w:color w:val="000000"/>
          <w:sz w:val="18"/>
          <w:szCs w:val="18"/>
          <w:lang w:eastAsia="it-IT"/>
        </w:rPr>
        <w:t xml:space="preserve">7. dal rappresentante legale degli operatori economici indicati nella terna dei subappaltatori. </w:t>
      </w:r>
    </w:p>
    <w:p w:rsidR="001979A0" w:rsidRDefault="001979A0"/>
    <w:sectPr w:rsidR="001979A0" w:rsidSect="00BA06F6">
      <w:headerReference w:type="default" r:id="rId9"/>
      <w:footerReference w:type="default" r:id="rId10"/>
      <w:pgSz w:w="11906" w:h="16838"/>
      <w:pgMar w:top="567" w:right="1134" w:bottom="709" w:left="1134" w:header="708" w:footer="415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16" w:rsidRDefault="00F86116" w:rsidP="00217FEF">
      <w:r>
        <w:separator/>
      </w:r>
    </w:p>
  </w:endnote>
  <w:endnote w:type="continuationSeparator" w:id="0">
    <w:p w:rsidR="00F86116" w:rsidRDefault="00F86116" w:rsidP="0021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2D" w:rsidRDefault="00F01938">
    <w:pPr>
      <w:pStyle w:val="Pidipagina"/>
      <w:jc w:val="right"/>
    </w:pPr>
    <w:r>
      <w:rPr>
        <w:i/>
        <w:iCs/>
        <w:sz w:val="18"/>
        <w:szCs w:val="18"/>
      </w:rPr>
      <w:t xml:space="preserve">Pagina </w:t>
    </w:r>
    <w:r w:rsidR="00AD29C4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 w:rsidR="00AD29C4">
      <w:rPr>
        <w:i/>
        <w:iCs/>
        <w:sz w:val="18"/>
        <w:szCs w:val="18"/>
      </w:rPr>
      <w:fldChar w:fldCharType="separate"/>
    </w:r>
    <w:r w:rsidR="00A71C48">
      <w:rPr>
        <w:i/>
        <w:iCs/>
        <w:noProof/>
        <w:sz w:val="18"/>
        <w:szCs w:val="18"/>
      </w:rPr>
      <w:t>2</w:t>
    </w:r>
    <w:r w:rsidR="00AD29C4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di </w:t>
    </w:r>
    <w:r w:rsidR="00AD29C4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\*Arabic </w:instrText>
    </w:r>
    <w:r w:rsidR="00AD29C4">
      <w:rPr>
        <w:i/>
        <w:iCs/>
        <w:sz w:val="18"/>
        <w:szCs w:val="18"/>
      </w:rPr>
      <w:fldChar w:fldCharType="separate"/>
    </w:r>
    <w:r w:rsidR="00A71C48">
      <w:rPr>
        <w:i/>
        <w:iCs/>
        <w:noProof/>
        <w:sz w:val="18"/>
        <w:szCs w:val="18"/>
      </w:rPr>
      <w:t>4</w:t>
    </w:r>
    <w:r w:rsidR="00AD29C4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16" w:rsidRDefault="00F86116" w:rsidP="00217FEF">
      <w:r>
        <w:separator/>
      </w:r>
    </w:p>
  </w:footnote>
  <w:footnote w:type="continuationSeparator" w:id="0">
    <w:p w:rsidR="00F86116" w:rsidRDefault="00F86116" w:rsidP="0021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2D" w:rsidRDefault="00F01938">
    <w:pPr>
      <w:pStyle w:val="Intestazione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31CC10A5"/>
    <w:multiLevelType w:val="hybridMultilevel"/>
    <w:tmpl w:val="56B02A30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03430"/>
    <w:multiLevelType w:val="hybridMultilevel"/>
    <w:tmpl w:val="8754131E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38"/>
    <w:rsid w:val="00020C20"/>
    <w:rsid w:val="0006328D"/>
    <w:rsid w:val="00063D63"/>
    <w:rsid w:val="000C4D16"/>
    <w:rsid w:val="001979A0"/>
    <w:rsid w:val="001C7ED7"/>
    <w:rsid w:val="00217FEF"/>
    <w:rsid w:val="00231921"/>
    <w:rsid w:val="003B49DC"/>
    <w:rsid w:val="00480A51"/>
    <w:rsid w:val="005806AE"/>
    <w:rsid w:val="006F22DF"/>
    <w:rsid w:val="008008C3"/>
    <w:rsid w:val="00850A8B"/>
    <w:rsid w:val="008A7132"/>
    <w:rsid w:val="00961123"/>
    <w:rsid w:val="00A130B5"/>
    <w:rsid w:val="00A46E2B"/>
    <w:rsid w:val="00A71C48"/>
    <w:rsid w:val="00A900F2"/>
    <w:rsid w:val="00AD29C4"/>
    <w:rsid w:val="00D97FB5"/>
    <w:rsid w:val="00F01938"/>
    <w:rsid w:val="00F86116"/>
    <w:rsid w:val="00FB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Mangal"/>
        <w:color w:val="000000"/>
        <w:kern w:val="3"/>
        <w:szCs w:val="22"/>
        <w:lang w:val="it-IT" w:eastAsia="en-US" w:bidi="ar-SA"/>
      </w:rPr>
    </w:rPrDefault>
    <w:pPrDefault>
      <w:pPr>
        <w:spacing w:before="36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938"/>
    <w:pPr>
      <w:suppressAutoHyphens/>
      <w:spacing w:before="0" w:after="0"/>
    </w:pPr>
    <w:rPr>
      <w:rFonts w:ascii="Calibri" w:eastAsia="Times New Roman" w:hAnsi="Calibri" w:cs="Arial"/>
      <w:color w:val="auto"/>
      <w:kern w:val="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01938"/>
    <w:pPr>
      <w:ind w:left="720"/>
    </w:pPr>
  </w:style>
  <w:style w:type="paragraph" w:customStyle="1" w:styleId="Default">
    <w:name w:val="Default"/>
    <w:rsid w:val="00F01938"/>
    <w:pPr>
      <w:suppressAutoHyphens/>
      <w:autoSpaceDE w:val="0"/>
      <w:spacing w:before="0" w:after="0"/>
    </w:pPr>
    <w:rPr>
      <w:rFonts w:ascii="Garamond" w:eastAsia="Times New Roman" w:hAnsi="Garamond" w:cs="Garamond"/>
      <w:kern w:val="0"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F0193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1938"/>
    <w:rPr>
      <w:rFonts w:ascii="Calibri" w:eastAsia="Times New Roman" w:hAnsi="Calibri" w:cs="Arial"/>
      <w:color w:val="auto"/>
      <w:kern w:val="0"/>
      <w:szCs w:val="20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F01938"/>
    <w:rPr>
      <w:rFonts w:ascii="Calibri" w:eastAsia="Times New Roman" w:hAnsi="Calibri" w:cs="Arial"/>
      <w:color w:val="auto"/>
      <w:kern w:val="0"/>
      <w:szCs w:val="20"/>
      <w:lang w:eastAsia="ar-SA"/>
    </w:rPr>
  </w:style>
  <w:style w:type="paragraph" w:styleId="Intestazione">
    <w:name w:val="header"/>
    <w:basedOn w:val="Normale"/>
    <w:link w:val="IntestazioneCarattere1"/>
    <w:uiPriority w:val="99"/>
    <w:rsid w:val="00F01938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1938"/>
    <w:rPr>
      <w:rFonts w:ascii="Calibri" w:eastAsia="Times New Roman" w:hAnsi="Calibri" w:cs="Arial"/>
      <w:color w:val="auto"/>
      <w:kern w:val="0"/>
      <w:szCs w:val="20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F01938"/>
    <w:rPr>
      <w:rFonts w:ascii="Calibri" w:eastAsia="Times New Roman" w:hAnsi="Calibri" w:cs="Arial"/>
      <w:color w:val="auto"/>
      <w:kern w:val="0"/>
      <w:szCs w:val="20"/>
      <w:lang w:eastAsia="ar-SA"/>
    </w:rPr>
  </w:style>
  <w:style w:type="paragraph" w:styleId="NormaleWeb">
    <w:name w:val="Normal (Web)"/>
    <w:basedOn w:val="Normale"/>
    <w:uiPriority w:val="99"/>
    <w:rsid w:val="00F01938"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customStyle="1" w:styleId="rtf1BodyText">
    <w:name w:val="rtf1 Body Text"/>
    <w:basedOn w:val="Normale"/>
    <w:link w:val="rtf1Carattere1"/>
    <w:uiPriority w:val="99"/>
    <w:rsid w:val="00F01938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rtf1Carattere1">
    <w:name w:val="rtf1 Carattere1"/>
    <w:link w:val="rtf1BodyText"/>
    <w:uiPriority w:val="99"/>
    <w:locked/>
    <w:rsid w:val="00F01938"/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F01938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Standard">
    <w:name w:val="Standard"/>
    <w:rsid w:val="008008C3"/>
    <w:pPr>
      <w:widowControl w:val="0"/>
      <w:suppressAutoHyphens/>
      <w:autoSpaceDN w:val="0"/>
      <w:spacing w:before="0" w:after="0"/>
      <w:ind w:left="748" w:right="147" w:firstLine="346"/>
      <w:jc w:val="both"/>
    </w:pPr>
    <w:rPr>
      <w:rFonts w:ascii="Calibri" w:eastAsia="Calibri" w:hAnsi="Calibri" w:cs="Calibri"/>
      <w:color w:val="auto"/>
      <w:sz w:val="24"/>
      <w:szCs w:val="24"/>
      <w:lang w:eastAsia="it-IT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@enti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arbore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1928</Words>
  <Characters>10995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</dc:creator>
  <cp:keywords/>
  <dc:description/>
  <cp:lastModifiedBy>utente</cp:lastModifiedBy>
  <cp:revision>7</cp:revision>
  <cp:lastPrinted>2019-02-06T07:50:00Z</cp:lastPrinted>
  <dcterms:created xsi:type="dcterms:W3CDTF">2019-01-25T17:25:00Z</dcterms:created>
  <dcterms:modified xsi:type="dcterms:W3CDTF">2019-02-06T21:50:00Z</dcterms:modified>
</cp:coreProperties>
</file>