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15C" w:rsidRDefault="00C5115C" w:rsidP="00BB0BDF">
      <w:pPr>
        <w:autoSpaceDE w:val="0"/>
        <w:autoSpaceDN w:val="0"/>
        <w:adjustRightInd w:val="0"/>
        <w:jc w:val="center"/>
        <w:rPr>
          <w:rFonts w:ascii="Swis721 Cn BT" w:eastAsia="ArialUnicodeMS" w:hAnsi="Swis721 Cn BT" w:cs="ArialUnicodeMS"/>
          <w:b/>
          <w:color w:val="000000"/>
          <w:sz w:val="32"/>
        </w:rPr>
      </w:pPr>
      <w:bookmarkStart w:id="0" w:name="_GoBack"/>
      <w:bookmarkEnd w:id="0"/>
    </w:p>
    <w:p w:rsidR="00C5115C" w:rsidRDefault="00C5115C" w:rsidP="00BB0BDF">
      <w:pPr>
        <w:autoSpaceDE w:val="0"/>
        <w:autoSpaceDN w:val="0"/>
        <w:adjustRightInd w:val="0"/>
        <w:jc w:val="center"/>
        <w:rPr>
          <w:rFonts w:ascii="Swis721 Cn BT" w:eastAsia="ArialUnicodeMS" w:hAnsi="Swis721 Cn BT" w:cs="ArialUnicodeMS"/>
          <w:b/>
          <w:color w:val="000000"/>
          <w:sz w:val="32"/>
        </w:rPr>
      </w:pP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sz w:val="20"/>
          <w:szCs w:val="20"/>
        </w:rPr>
      </w:pPr>
      <w:r w:rsidRPr="00C5115C">
        <w:rPr>
          <w:rFonts w:ascii="Swis721 Cn BT" w:hAnsi="Swis721 Cn BT"/>
          <w:bCs/>
          <w:sz w:val="20"/>
          <w:szCs w:val="20"/>
        </w:rPr>
        <w:cr/>
      </w:r>
      <w:r w:rsidR="00220D30">
        <w:rPr>
          <w:rFonts w:ascii="Swis721 Cn BT" w:hAnsi="Swis721 Cn BT"/>
          <w:b/>
          <w:noProof/>
          <w:sz w:val="20"/>
          <w:szCs w:val="20"/>
        </w:rPr>
        <w:drawing>
          <wp:inline distT="0" distB="0" distL="0" distR="0">
            <wp:extent cx="942975" cy="1371600"/>
            <wp:effectExtent l="0" t="0" r="9525" b="0"/>
            <wp:docPr id="1" name="Immagine 1" descr="Stemma del Comune di Villa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del Comune di Villa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sz w:val="36"/>
          <w:szCs w:val="36"/>
        </w:rPr>
      </w:pPr>
      <w:r w:rsidRPr="00C5115C">
        <w:rPr>
          <w:rFonts w:ascii="Swis721 Cn BT" w:hAnsi="Swis721 Cn BT"/>
          <w:b/>
          <w:bCs/>
          <w:sz w:val="36"/>
          <w:szCs w:val="36"/>
        </w:rPr>
        <w:t>COMUNE DI VILLAGRANDE STRISAILI</w:t>
      </w: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rPr>
      </w:pPr>
      <w:r w:rsidRPr="00C5115C">
        <w:rPr>
          <w:rFonts w:ascii="Swis721 Cn BT" w:hAnsi="Swis721 Cn BT"/>
          <w:b/>
          <w:bCs/>
        </w:rPr>
        <w:t>Provincia dell’Ogliastra</w:t>
      </w: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C5115C" w:rsidRDefault="00C5115C" w:rsidP="00C5115C">
      <w:pPr>
        <w:autoSpaceDE w:val="0"/>
        <w:autoSpaceDN w:val="0"/>
        <w:adjustRightInd w:val="0"/>
        <w:jc w:val="center"/>
        <w:rPr>
          <w:rFonts w:ascii="Swis721 Cn BT" w:hAnsi="Swis721 Cn BT" w:cs="Arial"/>
          <w:b/>
          <w:bCs/>
          <w:color w:val="000000"/>
          <w:sz w:val="40"/>
        </w:rPr>
      </w:pPr>
      <w:r w:rsidRPr="00C5115C">
        <w:rPr>
          <w:rFonts w:ascii="Swis721 Cn BT" w:hAnsi="Swis721 Cn BT" w:cs="Arial"/>
          <w:b/>
          <w:bCs/>
          <w:color w:val="000000"/>
          <w:sz w:val="40"/>
        </w:rPr>
        <w:t>REGOLAMENTO COMUNALE</w:t>
      </w:r>
    </w:p>
    <w:p w:rsidR="00C5115C" w:rsidRPr="00C5115C" w:rsidRDefault="00C5115C" w:rsidP="00C5115C">
      <w:pPr>
        <w:autoSpaceDE w:val="0"/>
        <w:autoSpaceDN w:val="0"/>
        <w:adjustRightInd w:val="0"/>
        <w:jc w:val="center"/>
        <w:rPr>
          <w:rFonts w:ascii="Swis721 Cn BT" w:hAnsi="Swis721 Cn BT" w:cs="Arial"/>
          <w:b/>
          <w:bCs/>
          <w:color w:val="000000"/>
          <w:sz w:val="40"/>
        </w:rPr>
      </w:pPr>
      <w:r w:rsidRPr="00C5115C">
        <w:rPr>
          <w:rFonts w:ascii="Swis721 Cn BT" w:hAnsi="Swis721 Cn BT" w:cs="Arial"/>
          <w:b/>
          <w:bCs/>
          <w:color w:val="000000"/>
          <w:sz w:val="40"/>
        </w:rPr>
        <w:t>PER L’APPLICAZIONE DELL’IMPOSTA DI PUBBLICITÀ</w:t>
      </w:r>
    </w:p>
    <w:p w:rsidR="00C5115C" w:rsidRPr="00C5115C" w:rsidRDefault="00C5115C" w:rsidP="00C5115C">
      <w:pPr>
        <w:autoSpaceDE w:val="0"/>
        <w:autoSpaceDN w:val="0"/>
        <w:adjustRightInd w:val="0"/>
        <w:jc w:val="center"/>
        <w:rPr>
          <w:rFonts w:ascii="Swis721 Cn BT" w:hAnsi="Swis721 Cn BT" w:cs="Arial"/>
          <w:b/>
          <w:bCs/>
          <w:color w:val="000000"/>
          <w:sz w:val="40"/>
        </w:rPr>
      </w:pPr>
      <w:r w:rsidRPr="00C5115C">
        <w:rPr>
          <w:rFonts w:ascii="Swis721 Cn BT" w:hAnsi="Swis721 Cn BT" w:cs="Arial"/>
          <w:b/>
          <w:bCs/>
          <w:color w:val="000000"/>
          <w:sz w:val="40"/>
        </w:rPr>
        <w:t>E PUBBLICHE AFFISSIONI</w:t>
      </w: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center"/>
        <w:rPr>
          <w:rFonts w:ascii="Swis721 Cn BT" w:hAnsi="Swis721 Cn BT"/>
          <w:b/>
          <w:bCs/>
          <w:sz w:val="20"/>
          <w:szCs w:val="20"/>
        </w:rPr>
      </w:pPr>
    </w:p>
    <w:p w:rsid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C5115C" w:rsidRDefault="00C5115C" w:rsidP="00C5115C">
      <w:pPr>
        <w:widowControl w:val="0"/>
        <w:autoSpaceDE w:val="0"/>
        <w:autoSpaceDN w:val="0"/>
        <w:adjustRightInd w:val="0"/>
        <w:spacing w:after="120" w:line="360" w:lineRule="auto"/>
        <w:ind w:left="360"/>
        <w:jc w:val="both"/>
        <w:rPr>
          <w:rFonts w:ascii="Swis721 Cn BT" w:hAnsi="Swis721 Cn BT"/>
          <w:b/>
          <w:bCs/>
          <w:sz w:val="20"/>
          <w:szCs w:val="20"/>
        </w:rPr>
      </w:pPr>
    </w:p>
    <w:p w:rsidR="00C5115C" w:rsidRPr="006B54A1" w:rsidRDefault="006B54A1" w:rsidP="006B54A1">
      <w:pPr>
        <w:widowControl w:val="0"/>
        <w:autoSpaceDE w:val="0"/>
        <w:autoSpaceDN w:val="0"/>
        <w:adjustRightInd w:val="0"/>
        <w:spacing w:after="120" w:line="360" w:lineRule="auto"/>
        <w:ind w:left="360"/>
        <w:jc w:val="center"/>
        <w:rPr>
          <w:rFonts w:ascii="Swis721 Cn BT" w:hAnsi="Swis721 Cn BT"/>
          <w:bCs/>
          <w:sz w:val="22"/>
          <w:szCs w:val="22"/>
        </w:rPr>
      </w:pPr>
      <w:r w:rsidRPr="006B54A1">
        <w:rPr>
          <w:rFonts w:ascii="Swis721 Cn BT" w:hAnsi="Swis721 Cn BT"/>
          <w:bCs/>
          <w:sz w:val="22"/>
          <w:szCs w:val="22"/>
        </w:rPr>
        <w:t>Allegato alla Deliberazione del Consiglio Comunale n. 4 del 12 marzo 2013</w:t>
      </w:r>
    </w:p>
    <w:p w:rsidR="00C5115C" w:rsidRDefault="00C5115C" w:rsidP="00BB0BDF">
      <w:pPr>
        <w:autoSpaceDE w:val="0"/>
        <w:autoSpaceDN w:val="0"/>
        <w:adjustRightInd w:val="0"/>
        <w:jc w:val="center"/>
        <w:rPr>
          <w:rFonts w:ascii="Swis721 Cn BT" w:eastAsia="ArialUnicodeMS" w:hAnsi="Swis721 Cn BT" w:cs="ArialUnicodeMS"/>
          <w:b/>
          <w:color w:val="000000"/>
          <w:sz w:val="32"/>
        </w:rPr>
      </w:pPr>
    </w:p>
    <w:p w:rsidR="00C5115C" w:rsidRDefault="00C5115C" w:rsidP="00BB0BDF">
      <w:pPr>
        <w:autoSpaceDE w:val="0"/>
        <w:autoSpaceDN w:val="0"/>
        <w:adjustRightInd w:val="0"/>
        <w:jc w:val="center"/>
        <w:rPr>
          <w:rFonts w:ascii="Swis721 Cn BT" w:eastAsia="ArialUnicodeMS" w:hAnsi="Swis721 Cn BT" w:cs="ArialUnicodeMS"/>
          <w:b/>
          <w:color w:val="000000"/>
          <w:sz w:val="32"/>
        </w:rPr>
      </w:pPr>
    </w:p>
    <w:p w:rsidR="008251D5" w:rsidRPr="00BB0BDF" w:rsidRDefault="008251D5" w:rsidP="00BB0BDF">
      <w:pPr>
        <w:autoSpaceDE w:val="0"/>
        <w:autoSpaceDN w:val="0"/>
        <w:adjustRightInd w:val="0"/>
        <w:rPr>
          <w:rFonts w:ascii="ArialUnicodeMS" w:eastAsia="ArialUnicodeMS" w:cs="ArialUnicodeMS"/>
          <w:b/>
          <w:color w:val="000000"/>
          <w:sz w:val="28"/>
        </w:rPr>
      </w:pPr>
    </w:p>
    <w:p w:rsidR="00406D54" w:rsidRPr="00BB0BDF" w:rsidRDefault="00406D54" w:rsidP="00BB0BDF">
      <w:pPr>
        <w:autoSpaceDE w:val="0"/>
        <w:autoSpaceDN w:val="0"/>
        <w:adjustRightInd w:val="0"/>
        <w:jc w:val="center"/>
        <w:rPr>
          <w:rFonts w:ascii="Swis721 Cn BT" w:hAnsi="Swis721 Cn BT" w:cs="Arial"/>
          <w:b/>
          <w:bCs/>
          <w:color w:val="000000"/>
        </w:rPr>
      </w:pPr>
    </w:p>
    <w:p w:rsidR="00204BA1" w:rsidRDefault="00204BA1" w:rsidP="00BB0BDF">
      <w:pPr>
        <w:autoSpaceDE w:val="0"/>
        <w:autoSpaceDN w:val="0"/>
        <w:adjustRightInd w:val="0"/>
        <w:jc w:val="center"/>
        <w:rPr>
          <w:rFonts w:ascii="Swis721 Cn BT" w:hAnsi="Swis721 Cn BT" w:cs="Tahoma"/>
          <w:b/>
          <w:color w:val="000000"/>
          <w:sz w:val="28"/>
        </w:rPr>
      </w:pPr>
    </w:p>
    <w:p w:rsidR="00204BA1" w:rsidRPr="00DB0EC7" w:rsidRDefault="00204BA1" w:rsidP="00BB0BDF">
      <w:pPr>
        <w:autoSpaceDE w:val="0"/>
        <w:autoSpaceDN w:val="0"/>
        <w:adjustRightInd w:val="0"/>
        <w:jc w:val="center"/>
        <w:rPr>
          <w:rFonts w:ascii="Swis721 Cn BT" w:hAnsi="Swis721 Cn BT" w:cs="Tahoma"/>
          <w:b/>
          <w:color w:val="000000"/>
          <w:sz w:val="28"/>
        </w:rPr>
      </w:pPr>
    </w:p>
    <w:p w:rsidR="00577D2C" w:rsidRDefault="00663594">
      <w:pPr>
        <w:pStyle w:val="Sommario1"/>
        <w:rPr>
          <w:rFonts w:asciiTheme="minorHAnsi" w:eastAsiaTheme="minorEastAsia" w:hAnsiTheme="minorHAnsi" w:cstheme="minorBidi"/>
          <w:b w:val="0"/>
          <w:bCs w:val="0"/>
          <w:caps w:val="0"/>
          <w:sz w:val="22"/>
          <w:szCs w:val="22"/>
        </w:rPr>
      </w:pPr>
      <w:r w:rsidRPr="001A219A">
        <w:rPr>
          <w:rStyle w:val="Enfasigrassetto"/>
          <w:b/>
          <w:bCs/>
          <w:color w:val="000000"/>
          <w:u w:color="FF0000"/>
        </w:rPr>
        <w:lastRenderedPageBreak/>
        <w:fldChar w:fldCharType="begin"/>
      </w:r>
      <w:r w:rsidR="00911EA2" w:rsidRPr="001A219A">
        <w:rPr>
          <w:rStyle w:val="Enfasigrassetto"/>
          <w:color w:val="000000"/>
          <w:u w:color="FF0000"/>
        </w:rPr>
        <w:instrText xml:space="preserve"> TOC \o "1-2" \h \z \u </w:instrText>
      </w:r>
      <w:r w:rsidRPr="001A219A">
        <w:rPr>
          <w:rStyle w:val="Enfasigrassetto"/>
          <w:b/>
          <w:bCs/>
          <w:color w:val="000000"/>
          <w:u w:color="FF0000"/>
        </w:rPr>
        <w:fldChar w:fldCharType="separate"/>
      </w:r>
      <w:hyperlink w:anchor="_Toc350505657" w:history="1">
        <w:r w:rsidR="00577D2C" w:rsidRPr="00736700">
          <w:rPr>
            <w:rStyle w:val="Collegamentoipertestuale"/>
          </w:rPr>
          <w:t>TITOLO I</w:t>
        </w:r>
        <w:r w:rsidR="00577D2C">
          <w:rPr>
            <w:webHidden/>
          </w:rPr>
          <w:tab/>
        </w:r>
        <w:r w:rsidR="00577D2C">
          <w:rPr>
            <w:webHidden/>
          </w:rPr>
          <w:fldChar w:fldCharType="begin"/>
        </w:r>
        <w:r w:rsidR="00577D2C">
          <w:rPr>
            <w:webHidden/>
          </w:rPr>
          <w:instrText xml:space="preserve"> PAGEREF _Toc350505657 \h </w:instrText>
        </w:r>
        <w:r w:rsidR="00577D2C">
          <w:rPr>
            <w:webHidden/>
          </w:rPr>
        </w:r>
        <w:r w:rsidR="00577D2C">
          <w:rPr>
            <w:webHidden/>
          </w:rPr>
          <w:fldChar w:fldCharType="separate"/>
        </w:r>
        <w:r w:rsidR="009D3864">
          <w:rPr>
            <w:webHidden/>
          </w:rPr>
          <w:t>4</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58" w:history="1">
        <w:r w:rsidR="00577D2C" w:rsidRPr="00736700">
          <w:rPr>
            <w:rStyle w:val="Collegamentoipertestuale"/>
          </w:rPr>
          <w:t>NORME DI CARATTERE GENERALE</w:t>
        </w:r>
        <w:r w:rsidR="00577D2C">
          <w:rPr>
            <w:webHidden/>
          </w:rPr>
          <w:tab/>
        </w:r>
        <w:r w:rsidR="00577D2C">
          <w:rPr>
            <w:webHidden/>
          </w:rPr>
          <w:fldChar w:fldCharType="begin"/>
        </w:r>
        <w:r w:rsidR="00577D2C">
          <w:rPr>
            <w:webHidden/>
          </w:rPr>
          <w:instrText xml:space="preserve"> PAGEREF _Toc350505658 \h </w:instrText>
        </w:r>
        <w:r w:rsidR="00577D2C">
          <w:rPr>
            <w:webHidden/>
          </w:rPr>
        </w:r>
        <w:r w:rsidR="00577D2C">
          <w:rPr>
            <w:webHidden/>
          </w:rPr>
          <w:fldChar w:fldCharType="separate"/>
        </w:r>
        <w:r w:rsidR="009D3864">
          <w:rPr>
            <w:webHidden/>
          </w:rPr>
          <w:t>4</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59" w:history="1">
        <w:r w:rsidR="00577D2C" w:rsidRPr="00736700">
          <w:rPr>
            <w:rStyle w:val="Collegamentoipertestuale"/>
          </w:rPr>
          <w:t>ART. 1 OGGETTO DEL REGOLAMENTO</w:t>
        </w:r>
        <w:r w:rsidR="00577D2C">
          <w:rPr>
            <w:webHidden/>
          </w:rPr>
          <w:tab/>
        </w:r>
        <w:r w:rsidR="00577D2C">
          <w:rPr>
            <w:webHidden/>
          </w:rPr>
          <w:fldChar w:fldCharType="begin"/>
        </w:r>
        <w:r w:rsidR="00577D2C">
          <w:rPr>
            <w:webHidden/>
          </w:rPr>
          <w:instrText xml:space="preserve"> PAGEREF _Toc350505659 \h </w:instrText>
        </w:r>
        <w:r w:rsidR="00577D2C">
          <w:rPr>
            <w:webHidden/>
          </w:rPr>
        </w:r>
        <w:r w:rsidR="00577D2C">
          <w:rPr>
            <w:webHidden/>
          </w:rPr>
          <w:fldChar w:fldCharType="separate"/>
        </w:r>
        <w:r w:rsidR="009D3864">
          <w:rPr>
            <w:webHidden/>
          </w:rPr>
          <w:t>4</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0" w:history="1">
        <w:r w:rsidR="00577D2C" w:rsidRPr="00736700">
          <w:rPr>
            <w:rStyle w:val="Collegamentoipertestuale"/>
          </w:rPr>
          <w:t>ART. 2  CLASSIFICAZIONE DEL COMUNE</w:t>
        </w:r>
        <w:r w:rsidR="00577D2C">
          <w:rPr>
            <w:webHidden/>
          </w:rPr>
          <w:tab/>
        </w:r>
        <w:r w:rsidR="00577D2C">
          <w:rPr>
            <w:webHidden/>
          </w:rPr>
          <w:fldChar w:fldCharType="begin"/>
        </w:r>
        <w:r w:rsidR="00577D2C">
          <w:rPr>
            <w:webHidden/>
          </w:rPr>
          <w:instrText xml:space="preserve"> PAGEREF _Toc350505660 \h </w:instrText>
        </w:r>
        <w:r w:rsidR="00577D2C">
          <w:rPr>
            <w:webHidden/>
          </w:rPr>
        </w:r>
        <w:r w:rsidR="00577D2C">
          <w:rPr>
            <w:webHidden/>
          </w:rPr>
          <w:fldChar w:fldCharType="separate"/>
        </w:r>
        <w:r w:rsidR="009D3864">
          <w:rPr>
            <w:webHidden/>
          </w:rPr>
          <w:t>4</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1" w:history="1">
        <w:r w:rsidR="00577D2C" w:rsidRPr="00736700">
          <w:rPr>
            <w:rStyle w:val="Collegamentoipertestuale"/>
          </w:rPr>
          <w:t>ART. 3  PRESUPPOSTO DELL'IMPOSTA</w:t>
        </w:r>
        <w:r w:rsidR="00577D2C">
          <w:rPr>
            <w:webHidden/>
          </w:rPr>
          <w:tab/>
        </w:r>
        <w:r w:rsidR="00577D2C">
          <w:rPr>
            <w:webHidden/>
          </w:rPr>
          <w:fldChar w:fldCharType="begin"/>
        </w:r>
        <w:r w:rsidR="00577D2C">
          <w:rPr>
            <w:webHidden/>
          </w:rPr>
          <w:instrText xml:space="preserve"> PAGEREF _Toc350505661 \h </w:instrText>
        </w:r>
        <w:r w:rsidR="00577D2C">
          <w:rPr>
            <w:webHidden/>
          </w:rPr>
        </w:r>
        <w:r w:rsidR="00577D2C">
          <w:rPr>
            <w:webHidden/>
          </w:rPr>
          <w:fldChar w:fldCharType="separate"/>
        </w:r>
        <w:r w:rsidR="009D3864">
          <w:rPr>
            <w:webHidden/>
          </w:rPr>
          <w:t>4</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2" w:history="1">
        <w:r w:rsidR="00577D2C" w:rsidRPr="00736700">
          <w:rPr>
            <w:rStyle w:val="Collegamentoipertestuale"/>
          </w:rPr>
          <w:t>ART. 4 SOGGETTO PASSIVO</w:t>
        </w:r>
        <w:r w:rsidR="00577D2C">
          <w:rPr>
            <w:webHidden/>
          </w:rPr>
          <w:tab/>
        </w:r>
        <w:r w:rsidR="00577D2C">
          <w:rPr>
            <w:webHidden/>
          </w:rPr>
          <w:fldChar w:fldCharType="begin"/>
        </w:r>
        <w:r w:rsidR="00577D2C">
          <w:rPr>
            <w:webHidden/>
          </w:rPr>
          <w:instrText xml:space="preserve"> PAGEREF _Toc350505662 \h </w:instrText>
        </w:r>
        <w:r w:rsidR="00577D2C">
          <w:rPr>
            <w:webHidden/>
          </w:rPr>
        </w:r>
        <w:r w:rsidR="00577D2C">
          <w:rPr>
            <w:webHidden/>
          </w:rPr>
          <w:fldChar w:fldCharType="separate"/>
        </w:r>
        <w:r w:rsidR="009D3864">
          <w:rPr>
            <w:webHidden/>
          </w:rPr>
          <w:t>4</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3" w:history="1">
        <w:r w:rsidR="00577D2C" w:rsidRPr="00736700">
          <w:rPr>
            <w:rStyle w:val="Collegamentoipertestuale"/>
          </w:rPr>
          <w:t>ART. 5  MODALITA’ DI APPLICAZIONE DELL’IMPOSTA</w:t>
        </w:r>
        <w:r w:rsidR="00577D2C">
          <w:rPr>
            <w:webHidden/>
          </w:rPr>
          <w:tab/>
        </w:r>
        <w:r w:rsidR="00577D2C">
          <w:rPr>
            <w:webHidden/>
          </w:rPr>
          <w:fldChar w:fldCharType="begin"/>
        </w:r>
        <w:r w:rsidR="00577D2C">
          <w:rPr>
            <w:webHidden/>
          </w:rPr>
          <w:instrText xml:space="preserve"> PAGEREF _Toc350505663 \h </w:instrText>
        </w:r>
        <w:r w:rsidR="00577D2C">
          <w:rPr>
            <w:webHidden/>
          </w:rPr>
        </w:r>
        <w:r w:rsidR="00577D2C">
          <w:rPr>
            <w:webHidden/>
          </w:rPr>
          <w:fldChar w:fldCharType="separate"/>
        </w:r>
        <w:r w:rsidR="009D3864">
          <w:rPr>
            <w:webHidden/>
          </w:rPr>
          <w:t>5</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4" w:history="1">
        <w:r w:rsidR="00577D2C" w:rsidRPr="00736700">
          <w:rPr>
            <w:rStyle w:val="Collegamentoipertestuale"/>
          </w:rPr>
          <w:t>ART. 6 MODALITÀ DI PAGAMENTO DELL’IMPOSTA</w:t>
        </w:r>
        <w:r w:rsidR="00577D2C">
          <w:rPr>
            <w:webHidden/>
          </w:rPr>
          <w:tab/>
        </w:r>
        <w:r w:rsidR="00577D2C">
          <w:rPr>
            <w:webHidden/>
          </w:rPr>
          <w:fldChar w:fldCharType="begin"/>
        </w:r>
        <w:r w:rsidR="00577D2C">
          <w:rPr>
            <w:webHidden/>
          </w:rPr>
          <w:instrText xml:space="preserve"> PAGEREF _Toc350505664 \h </w:instrText>
        </w:r>
        <w:r w:rsidR="00577D2C">
          <w:rPr>
            <w:webHidden/>
          </w:rPr>
        </w:r>
        <w:r w:rsidR="00577D2C">
          <w:rPr>
            <w:webHidden/>
          </w:rPr>
          <w:fldChar w:fldCharType="separate"/>
        </w:r>
        <w:r w:rsidR="009D3864">
          <w:rPr>
            <w:webHidden/>
          </w:rPr>
          <w:t>5</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5" w:history="1">
        <w:r w:rsidR="00577D2C" w:rsidRPr="00736700">
          <w:rPr>
            <w:rStyle w:val="Collegamentoipertestuale"/>
          </w:rPr>
          <w:t>ART. 7 TIPOLOGIA DEI MEZZI PUBBLICITARI</w:t>
        </w:r>
        <w:r w:rsidR="00577D2C">
          <w:rPr>
            <w:webHidden/>
          </w:rPr>
          <w:tab/>
        </w:r>
        <w:r w:rsidR="00577D2C">
          <w:rPr>
            <w:webHidden/>
          </w:rPr>
          <w:fldChar w:fldCharType="begin"/>
        </w:r>
        <w:r w:rsidR="00577D2C">
          <w:rPr>
            <w:webHidden/>
          </w:rPr>
          <w:instrText xml:space="preserve"> PAGEREF _Toc350505665 \h </w:instrText>
        </w:r>
        <w:r w:rsidR="00577D2C">
          <w:rPr>
            <w:webHidden/>
          </w:rPr>
        </w:r>
        <w:r w:rsidR="00577D2C">
          <w:rPr>
            <w:webHidden/>
          </w:rPr>
          <w:fldChar w:fldCharType="separate"/>
        </w:r>
        <w:r w:rsidR="009D3864">
          <w:rPr>
            <w:webHidden/>
          </w:rPr>
          <w:t>5</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6" w:history="1">
        <w:r w:rsidR="00577D2C" w:rsidRPr="00736700">
          <w:rPr>
            <w:rStyle w:val="Collegamentoipertestuale"/>
          </w:rPr>
          <w:t>ART. 8 AUTORIZZAZIONI</w:t>
        </w:r>
        <w:r w:rsidR="00577D2C">
          <w:rPr>
            <w:webHidden/>
          </w:rPr>
          <w:tab/>
        </w:r>
        <w:r w:rsidR="00577D2C">
          <w:rPr>
            <w:webHidden/>
          </w:rPr>
          <w:fldChar w:fldCharType="begin"/>
        </w:r>
        <w:r w:rsidR="00577D2C">
          <w:rPr>
            <w:webHidden/>
          </w:rPr>
          <w:instrText xml:space="preserve"> PAGEREF _Toc350505666 \h </w:instrText>
        </w:r>
        <w:r w:rsidR="00577D2C">
          <w:rPr>
            <w:webHidden/>
          </w:rPr>
        </w:r>
        <w:r w:rsidR="00577D2C">
          <w:rPr>
            <w:webHidden/>
          </w:rPr>
          <w:fldChar w:fldCharType="separate"/>
        </w:r>
        <w:r w:rsidR="009D3864">
          <w:rPr>
            <w:webHidden/>
          </w:rPr>
          <w:t>5</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7" w:history="1">
        <w:r w:rsidR="00577D2C" w:rsidRPr="00736700">
          <w:rPr>
            <w:rStyle w:val="Collegamentoipertestuale"/>
          </w:rPr>
          <w:t>ART.  9 ESENZIONI E RIDUZIONI DELL’IMPOSTA</w:t>
        </w:r>
        <w:r w:rsidR="00577D2C">
          <w:rPr>
            <w:webHidden/>
          </w:rPr>
          <w:tab/>
        </w:r>
        <w:r w:rsidR="00577D2C">
          <w:rPr>
            <w:webHidden/>
          </w:rPr>
          <w:fldChar w:fldCharType="begin"/>
        </w:r>
        <w:r w:rsidR="00577D2C">
          <w:rPr>
            <w:webHidden/>
          </w:rPr>
          <w:instrText xml:space="preserve"> PAGEREF _Toc350505667 \h </w:instrText>
        </w:r>
        <w:r w:rsidR="00577D2C">
          <w:rPr>
            <w:webHidden/>
          </w:rPr>
        </w:r>
        <w:r w:rsidR="00577D2C">
          <w:rPr>
            <w:webHidden/>
          </w:rPr>
          <w:fldChar w:fldCharType="separate"/>
        </w:r>
        <w:r w:rsidR="009D3864">
          <w:rPr>
            <w:webHidden/>
          </w:rPr>
          <w:t>7</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8" w:history="1">
        <w:r w:rsidR="00577D2C" w:rsidRPr="00736700">
          <w:rPr>
            <w:rStyle w:val="Collegamentoipertestuale"/>
          </w:rPr>
          <w:t>ART. 10 ACCERTAMENTO</w:t>
        </w:r>
        <w:r w:rsidR="00577D2C">
          <w:rPr>
            <w:webHidden/>
          </w:rPr>
          <w:tab/>
        </w:r>
        <w:r w:rsidR="00577D2C">
          <w:rPr>
            <w:webHidden/>
          </w:rPr>
          <w:fldChar w:fldCharType="begin"/>
        </w:r>
        <w:r w:rsidR="00577D2C">
          <w:rPr>
            <w:webHidden/>
          </w:rPr>
          <w:instrText xml:space="preserve"> PAGEREF _Toc350505668 \h </w:instrText>
        </w:r>
        <w:r w:rsidR="00577D2C">
          <w:rPr>
            <w:webHidden/>
          </w:rPr>
        </w:r>
        <w:r w:rsidR="00577D2C">
          <w:rPr>
            <w:webHidden/>
          </w:rPr>
          <w:fldChar w:fldCharType="separate"/>
        </w:r>
        <w:r w:rsidR="009D3864">
          <w:rPr>
            <w:webHidden/>
          </w:rPr>
          <w:t>7</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69" w:history="1">
        <w:r w:rsidR="00577D2C" w:rsidRPr="00736700">
          <w:rPr>
            <w:rStyle w:val="Collegamentoipertestuale"/>
          </w:rPr>
          <w:t>ART. 11 NOTIFICAZIONE</w:t>
        </w:r>
        <w:r w:rsidR="00577D2C">
          <w:rPr>
            <w:webHidden/>
          </w:rPr>
          <w:tab/>
        </w:r>
        <w:r w:rsidR="00577D2C">
          <w:rPr>
            <w:webHidden/>
          </w:rPr>
          <w:fldChar w:fldCharType="begin"/>
        </w:r>
        <w:r w:rsidR="00577D2C">
          <w:rPr>
            <w:webHidden/>
          </w:rPr>
          <w:instrText xml:space="preserve"> PAGEREF _Toc350505669 \h </w:instrText>
        </w:r>
        <w:r w:rsidR="00577D2C">
          <w:rPr>
            <w:webHidden/>
          </w:rPr>
        </w:r>
        <w:r w:rsidR="00577D2C">
          <w:rPr>
            <w:webHidden/>
          </w:rPr>
          <w:fldChar w:fldCharType="separate"/>
        </w:r>
        <w:r w:rsidR="009D3864">
          <w:rPr>
            <w:webHidden/>
          </w:rPr>
          <w:t>7</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0" w:history="1">
        <w:r w:rsidR="00577D2C" w:rsidRPr="00736700">
          <w:rPr>
            <w:rStyle w:val="Collegamentoipertestuale"/>
          </w:rPr>
          <w:t>ART. 12   INTERESSI</w:t>
        </w:r>
        <w:r w:rsidR="00577D2C">
          <w:rPr>
            <w:webHidden/>
          </w:rPr>
          <w:tab/>
        </w:r>
        <w:r w:rsidR="00577D2C">
          <w:rPr>
            <w:webHidden/>
          </w:rPr>
          <w:fldChar w:fldCharType="begin"/>
        </w:r>
        <w:r w:rsidR="00577D2C">
          <w:rPr>
            <w:webHidden/>
          </w:rPr>
          <w:instrText xml:space="preserve"> PAGEREF _Toc350505670 \h </w:instrText>
        </w:r>
        <w:r w:rsidR="00577D2C">
          <w:rPr>
            <w:webHidden/>
          </w:rPr>
        </w:r>
        <w:r w:rsidR="00577D2C">
          <w:rPr>
            <w:webHidden/>
          </w:rPr>
          <w:fldChar w:fldCharType="separate"/>
        </w:r>
        <w:r w:rsidR="009D3864">
          <w:rPr>
            <w:webHidden/>
          </w:rPr>
          <w:t>8</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1" w:history="1">
        <w:r w:rsidR="00577D2C" w:rsidRPr="00736700">
          <w:rPr>
            <w:rStyle w:val="Collegamentoipertestuale"/>
          </w:rPr>
          <w:t>ART. 13  RIMBORSI E COMPENSAZIONI</w:t>
        </w:r>
        <w:r w:rsidR="00577D2C">
          <w:rPr>
            <w:webHidden/>
          </w:rPr>
          <w:tab/>
        </w:r>
        <w:r w:rsidR="00577D2C">
          <w:rPr>
            <w:webHidden/>
          </w:rPr>
          <w:fldChar w:fldCharType="begin"/>
        </w:r>
        <w:r w:rsidR="00577D2C">
          <w:rPr>
            <w:webHidden/>
          </w:rPr>
          <w:instrText xml:space="preserve"> PAGEREF _Toc350505671 \h </w:instrText>
        </w:r>
        <w:r w:rsidR="00577D2C">
          <w:rPr>
            <w:webHidden/>
          </w:rPr>
        </w:r>
        <w:r w:rsidR="00577D2C">
          <w:rPr>
            <w:webHidden/>
          </w:rPr>
          <w:fldChar w:fldCharType="separate"/>
        </w:r>
        <w:r w:rsidR="009D3864">
          <w:rPr>
            <w:webHidden/>
          </w:rPr>
          <w:t>8</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2" w:history="1">
        <w:r w:rsidR="00577D2C" w:rsidRPr="00736700">
          <w:rPr>
            <w:rStyle w:val="Collegamentoipertestuale"/>
          </w:rPr>
          <w:t>ART. 14 LIMITI DI ESENZIONE PER VERSAMENTI E RIMBORSI</w:t>
        </w:r>
        <w:r w:rsidR="00577D2C">
          <w:rPr>
            <w:webHidden/>
          </w:rPr>
          <w:tab/>
        </w:r>
        <w:r w:rsidR="00577D2C">
          <w:rPr>
            <w:webHidden/>
          </w:rPr>
          <w:fldChar w:fldCharType="begin"/>
        </w:r>
        <w:r w:rsidR="00577D2C">
          <w:rPr>
            <w:webHidden/>
          </w:rPr>
          <w:instrText xml:space="preserve"> PAGEREF _Toc350505672 \h </w:instrText>
        </w:r>
        <w:r w:rsidR="00577D2C">
          <w:rPr>
            <w:webHidden/>
          </w:rPr>
        </w:r>
        <w:r w:rsidR="00577D2C">
          <w:rPr>
            <w:webHidden/>
          </w:rPr>
          <w:fldChar w:fldCharType="separate"/>
        </w:r>
        <w:r w:rsidR="009D3864">
          <w:rPr>
            <w:webHidden/>
          </w:rPr>
          <w:t>8</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73" w:history="1">
        <w:r w:rsidR="00577D2C" w:rsidRPr="00736700">
          <w:rPr>
            <w:rStyle w:val="Collegamentoipertestuale"/>
          </w:rPr>
          <w:t>TITOLO II</w:t>
        </w:r>
        <w:r w:rsidR="00577D2C">
          <w:rPr>
            <w:webHidden/>
          </w:rPr>
          <w:tab/>
        </w:r>
        <w:r w:rsidR="00577D2C">
          <w:rPr>
            <w:webHidden/>
          </w:rPr>
          <w:fldChar w:fldCharType="begin"/>
        </w:r>
        <w:r w:rsidR="00577D2C">
          <w:rPr>
            <w:webHidden/>
          </w:rPr>
          <w:instrText xml:space="preserve"> PAGEREF _Toc350505673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74" w:history="1">
        <w:r w:rsidR="00577D2C" w:rsidRPr="00736700">
          <w:rPr>
            <w:rStyle w:val="Collegamentoipertestuale"/>
          </w:rPr>
          <w:t>AFFISSIONI</w:t>
        </w:r>
        <w:r w:rsidR="00577D2C">
          <w:rPr>
            <w:webHidden/>
          </w:rPr>
          <w:tab/>
        </w:r>
        <w:r w:rsidR="00577D2C">
          <w:rPr>
            <w:webHidden/>
          </w:rPr>
          <w:fldChar w:fldCharType="begin"/>
        </w:r>
        <w:r w:rsidR="00577D2C">
          <w:rPr>
            <w:webHidden/>
          </w:rPr>
          <w:instrText xml:space="preserve"> PAGEREF _Toc350505674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5" w:history="1">
        <w:r w:rsidR="00577D2C" w:rsidRPr="00736700">
          <w:rPr>
            <w:rStyle w:val="Collegamentoipertestuale"/>
            <w:rFonts w:cs="Arial"/>
          </w:rPr>
          <w:t xml:space="preserve">ART. 15 </w:t>
        </w:r>
        <w:r w:rsidR="00577D2C" w:rsidRPr="00736700">
          <w:rPr>
            <w:rStyle w:val="Collegamentoipertestuale"/>
          </w:rPr>
          <w:t>SERVIZIO DELLE PUBBLICHE AFFISSIONI</w:t>
        </w:r>
        <w:r w:rsidR="00577D2C">
          <w:rPr>
            <w:webHidden/>
          </w:rPr>
          <w:tab/>
        </w:r>
        <w:r w:rsidR="00577D2C">
          <w:rPr>
            <w:webHidden/>
          </w:rPr>
          <w:fldChar w:fldCharType="begin"/>
        </w:r>
        <w:r w:rsidR="00577D2C">
          <w:rPr>
            <w:webHidden/>
          </w:rPr>
          <w:instrText xml:space="preserve"> PAGEREF _Toc350505675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6" w:history="1">
        <w:r w:rsidR="00577D2C" w:rsidRPr="00736700">
          <w:rPr>
            <w:rStyle w:val="Collegamentoipertestuale"/>
          </w:rPr>
          <w:t>ART. 16  SOGGETTO PASSIVO</w:t>
        </w:r>
        <w:r w:rsidR="00577D2C">
          <w:rPr>
            <w:webHidden/>
          </w:rPr>
          <w:tab/>
        </w:r>
        <w:r w:rsidR="00577D2C">
          <w:rPr>
            <w:webHidden/>
          </w:rPr>
          <w:fldChar w:fldCharType="begin"/>
        </w:r>
        <w:r w:rsidR="00577D2C">
          <w:rPr>
            <w:webHidden/>
          </w:rPr>
          <w:instrText xml:space="preserve"> PAGEREF _Toc350505676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7" w:history="1">
        <w:r w:rsidR="00577D2C" w:rsidRPr="00736700">
          <w:rPr>
            <w:rStyle w:val="Collegamentoipertestuale"/>
          </w:rPr>
          <w:t>ART. 17  DIRITTO SULLE PUBBLICHE AFFISSIONI</w:t>
        </w:r>
        <w:r w:rsidR="00577D2C">
          <w:rPr>
            <w:webHidden/>
          </w:rPr>
          <w:tab/>
        </w:r>
        <w:r w:rsidR="00577D2C">
          <w:rPr>
            <w:webHidden/>
          </w:rPr>
          <w:fldChar w:fldCharType="begin"/>
        </w:r>
        <w:r w:rsidR="00577D2C">
          <w:rPr>
            <w:webHidden/>
          </w:rPr>
          <w:instrText xml:space="preserve"> PAGEREF _Toc350505677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8" w:history="1">
        <w:r w:rsidR="00577D2C" w:rsidRPr="00736700">
          <w:rPr>
            <w:rStyle w:val="Collegamentoipertestuale"/>
          </w:rPr>
          <w:t>ART. 18  RIDUZIONE DEL DIRITTO</w:t>
        </w:r>
        <w:r w:rsidR="00577D2C">
          <w:rPr>
            <w:webHidden/>
          </w:rPr>
          <w:tab/>
        </w:r>
        <w:r w:rsidR="00577D2C">
          <w:rPr>
            <w:webHidden/>
          </w:rPr>
          <w:fldChar w:fldCharType="begin"/>
        </w:r>
        <w:r w:rsidR="00577D2C">
          <w:rPr>
            <w:webHidden/>
          </w:rPr>
          <w:instrText xml:space="preserve"> PAGEREF _Toc350505678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79" w:history="1">
        <w:r w:rsidR="00577D2C" w:rsidRPr="00736700">
          <w:rPr>
            <w:rStyle w:val="Collegamentoipertestuale"/>
          </w:rPr>
          <w:t>ART. 19  ESENZIONI DAL DIRITTO</w:t>
        </w:r>
        <w:r w:rsidR="00577D2C">
          <w:rPr>
            <w:webHidden/>
          </w:rPr>
          <w:tab/>
        </w:r>
        <w:r w:rsidR="00577D2C">
          <w:rPr>
            <w:webHidden/>
          </w:rPr>
          <w:fldChar w:fldCharType="begin"/>
        </w:r>
        <w:r w:rsidR="00577D2C">
          <w:rPr>
            <w:webHidden/>
          </w:rPr>
          <w:instrText xml:space="preserve"> PAGEREF _Toc350505679 \h </w:instrText>
        </w:r>
        <w:r w:rsidR="00577D2C">
          <w:rPr>
            <w:webHidden/>
          </w:rPr>
        </w:r>
        <w:r w:rsidR="00577D2C">
          <w:rPr>
            <w:webHidden/>
          </w:rPr>
          <w:fldChar w:fldCharType="separate"/>
        </w:r>
        <w:r w:rsidR="009D3864">
          <w:rPr>
            <w:webHidden/>
          </w:rPr>
          <w:t>9</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0" w:history="1">
        <w:r w:rsidR="00577D2C" w:rsidRPr="00736700">
          <w:rPr>
            <w:rStyle w:val="Collegamentoipertestuale"/>
          </w:rPr>
          <w:t>ART. 20   CONTENZIOSO E PROCEDIMENTO ESECUTIVO</w:t>
        </w:r>
        <w:r w:rsidR="00577D2C">
          <w:rPr>
            <w:webHidden/>
          </w:rPr>
          <w:tab/>
        </w:r>
        <w:r w:rsidR="00577D2C">
          <w:rPr>
            <w:webHidden/>
          </w:rPr>
          <w:fldChar w:fldCharType="begin"/>
        </w:r>
        <w:r w:rsidR="00577D2C">
          <w:rPr>
            <w:webHidden/>
          </w:rPr>
          <w:instrText xml:space="preserve"> PAGEREF _Toc350505680 \h </w:instrText>
        </w:r>
        <w:r w:rsidR="00577D2C">
          <w:rPr>
            <w:webHidden/>
          </w:rPr>
        </w:r>
        <w:r w:rsidR="00577D2C">
          <w:rPr>
            <w:webHidden/>
          </w:rPr>
          <w:fldChar w:fldCharType="separate"/>
        </w:r>
        <w:r w:rsidR="009D3864">
          <w:rPr>
            <w:webHidden/>
          </w:rPr>
          <w:t>10</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1" w:history="1">
        <w:r w:rsidR="00577D2C" w:rsidRPr="00736700">
          <w:rPr>
            <w:rStyle w:val="Collegamentoipertestuale"/>
          </w:rPr>
          <w:t>ART. 21  DIVIETI</w:t>
        </w:r>
        <w:r w:rsidR="00577D2C">
          <w:rPr>
            <w:webHidden/>
          </w:rPr>
          <w:tab/>
        </w:r>
        <w:r w:rsidR="00577D2C">
          <w:rPr>
            <w:webHidden/>
          </w:rPr>
          <w:fldChar w:fldCharType="begin"/>
        </w:r>
        <w:r w:rsidR="00577D2C">
          <w:rPr>
            <w:webHidden/>
          </w:rPr>
          <w:instrText xml:space="preserve"> PAGEREF _Toc350505681 \h </w:instrText>
        </w:r>
        <w:r w:rsidR="00577D2C">
          <w:rPr>
            <w:webHidden/>
          </w:rPr>
        </w:r>
        <w:r w:rsidR="00577D2C">
          <w:rPr>
            <w:webHidden/>
          </w:rPr>
          <w:fldChar w:fldCharType="separate"/>
        </w:r>
        <w:r w:rsidR="009D3864">
          <w:rPr>
            <w:webHidden/>
          </w:rPr>
          <w:t>10</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2" w:history="1">
        <w:r w:rsidR="00577D2C" w:rsidRPr="00736700">
          <w:rPr>
            <w:rStyle w:val="Collegamentoipertestuale"/>
          </w:rPr>
          <w:t>ART. 22 LIMITAZIONE ALLA PUBBLICITA' EFFETTUATA A MEZZO APPARECCHI AMPLIFICATORI</w:t>
        </w:r>
        <w:r w:rsidR="00577D2C">
          <w:rPr>
            <w:webHidden/>
          </w:rPr>
          <w:tab/>
        </w:r>
        <w:r w:rsidR="00577D2C">
          <w:rPr>
            <w:webHidden/>
          </w:rPr>
          <w:fldChar w:fldCharType="begin"/>
        </w:r>
        <w:r w:rsidR="00577D2C">
          <w:rPr>
            <w:webHidden/>
          </w:rPr>
          <w:instrText xml:space="preserve"> PAGEREF _Toc350505682 \h </w:instrText>
        </w:r>
        <w:r w:rsidR="00577D2C">
          <w:rPr>
            <w:webHidden/>
          </w:rPr>
        </w:r>
        <w:r w:rsidR="00577D2C">
          <w:rPr>
            <w:webHidden/>
          </w:rPr>
          <w:fldChar w:fldCharType="separate"/>
        </w:r>
        <w:r w:rsidR="009D3864">
          <w:rPr>
            <w:webHidden/>
          </w:rPr>
          <w:t>10</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3" w:history="1">
        <w:r w:rsidR="00577D2C" w:rsidRPr="00736700">
          <w:rPr>
            <w:rStyle w:val="Collegamentoipertestuale"/>
          </w:rPr>
          <w:t>ART. 23  SANZIONI AMMINISTRATIVE</w:t>
        </w:r>
        <w:r w:rsidR="00577D2C">
          <w:rPr>
            <w:webHidden/>
          </w:rPr>
          <w:tab/>
        </w:r>
        <w:r w:rsidR="00577D2C">
          <w:rPr>
            <w:webHidden/>
          </w:rPr>
          <w:fldChar w:fldCharType="begin"/>
        </w:r>
        <w:r w:rsidR="00577D2C">
          <w:rPr>
            <w:webHidden/>
          </w:rPr>
          <w:instrText xml:space="preserve"> PAGEREF _Toc350505683 \h </w:instrText>
        </w:r>
        <w:r w:rsidR="00577D2C">
          <w:rPr>
            <w:webHidden/>
          </w:rPr>
        </w:r>
        <w:r w:rsidR="00577D2C">
          <w:rPr>
            <w:webHidden/>
          </w:rPr>
          <w:fldChar w:fldCharType="separate"/>
        </w:r>
        <w:r w:rsidR="009D3864">
          <w:rPr>
            <w:webHidden/>
          </w:rPr>
          <w:t>10</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4" w:history="1">
        <w:r w:rsidR="00577D2C" w:rsidRPr="00736700">
          <w:rPr>
            <w:rStyle w:val="Collegamentoipertestuale"/>
          </w:rPr>
          <w:t>ART. 24 CONTENZIOSO</w:t>
        </w:r>
        <w:r w:rsidR="00577D2C">
          <w:rPr>
            <w:webHidden/>
          </w:rPr>
          <w:tab/>
        </w:r>
        <w:r w:rsidR="00577D2C">
          <w:rPr>
            <w:webHidden/>
          </w:rPr>
          <w:fldChar w:fldCharType="begin"/>
        </w:r>
        <w:r w:rsidR="00577D2C">
          <w:rPr>
            <w:webHidden/>
          </w:rPr>
          <w:instrText xml:space="preserve"> PAGEREF _Toc350505684 \h </w:instrText>
        </w:r>
        <w:r w:rsidR="00577D2C">
          <w:rPr>
            <w:webHidden/>
          </w:rPr>
        </w:r>
        <w:r w:rsidR="00577D2C">
          <w:rPr>
            <w:webHidden/>
          </w:rPr>
          <w:fldChar w:fldCharType="separate"/>
        </w:r>
        <w:r w:rsidR="009D3864">
          <w:rPr>
            <w:webHidden/>
          </w:rPr>
          <w:t>11</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5" w:history="1">
        <w:r w:rsidR="00577D2C" w:rsidRPr="00736700">
          <w:rPr>
            <w:rStyle w:val="Collegamentoipertestuale"/>
          </w:rPr>
          <w:t>ART. 25  NORME DI RINVIO</w:t>
        </w:r>
        <w:r w:rsidR="00577D2C">
          <w:rPr>
            <w:webHidden/>
          </w:rPr>
          <w:tab/>
        </w:r>
        <w:r w:rsidR="00577D2C">
          <w:rPr>
            <w:webHidden/>
          </w:rPr>
          <w:fldChar w:fldCharType="begin"/>
        </w:r>
        <w:r w:rsidR="00577D2C">
          <w:rPr>
            <w:webHidden/>
          </w:rPr>
          <w:instrText xml:space="preserve"> PAGEREF _Toc350505685 \h </w:instrText>
        </w:r>
        <w:r w:rsidR="00577D2C">
          <w:rPr>
            <w:webHidden/>
          </w:rPr>
        </w:r>
        <w:r w:rsidR="00577D2C">
          <w:rPr>
            <w:webHidden/>
          </w:rPr>
          <w:fldChar w:fldCharType="separate"/>
        </w:r>
        <w:r w:rsidR="009D3864">
          <w:rPr>
            <w:webHidden/>
          </w:rPr>
          <w:t>11</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6" w:history="1">
        <w:r w:rsidR="00577D2C" w:rsidRPr="00736700">
          <w:rPr>
            <w:rStyle w:val="Collegamentoipertestuale"/>
          </w:rPr>
          <w:t>ART. 26 ENTRATA IN VIGORE</w:t>
        </w:r>
        <w:r w:rsidR="00577D2C">
          <w:rPr>
            <w:webHidden/>
          </w:rPr>
          <w:tab/>
        </w:r>
        <w:r w:rsidR="00577D2C">
          <w:rPr>
            <w:webHidden/>
          </w:rPr>
          <w:fldChar w:fldCharType="begin"/>
        </w:r>
        <w:r w:rsidR="00577D2C">
          <w:rPr>
            <w:webHidden/>
          </w:rPr>
          <w:instrText xml:space="preserve"> PAGEREF _Toc350505686 \h </w:instrText>
        </w:r>
        <w:r w:rsidR="00577D2C">
          <w:rPr>
            <w:webHidden/>
          </w:rPr>
        </w:r>
        <w:r w:rsidR="00577D2C">
          <w:rPr>
            <w:webHidden/>
          </w:rPr>
          <w:fldChar w:fldCharType="separate"/>
        </w:r>
        <w:r w:rsidR="009D3864">
          <w:rPr>
            <w:webHidden/>
          </w:rPr>
          <w:t>11</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87" w:history="1">
        <w:r w:rsidR="00577D2C" w:rsidRPr="00736700">
          <w:rPr>
            <w:rStyle w:val="Collegamentoipertestuale"/>
          </w:rPr>
          <w:t>TITOLO III</w:t>
        </w:r>
        <w:r w:rsidR="00577D2C">
          <w:rPr>
            <w:webHidden/>
          </w:rPr>
          <w:tab/>
        </w:r>
        <w:r w:rsidR="00577D2C">
          <w:rPr>
            <w:webHidden/>
          </w:rPr>
          <w:fldChar w:fldCharType="begin"/>
        </w:r>
        <w:r w:rsidR="00577D2C">
          <w:rPr>
            <w:webHidden/>
          </w:rPr>
          <w:instrText xml:space="preserve"> PAGEREF _Toc350505687 \h </w:instrText>
        </w:r>
        <w:r w:rsidR="00577D2C">
          <w:rPr>
            <w:webHidden/>
          </w:rPr>
        </w:r>
        <w:r w:rsidR="00577D2C">
          <w:rPr>
            <w:webHidden/>
          </w:rPr>
          <w:fldChar w:fldCharType="separate"/>
        </w:r>
        <w:r w:rsidR="009D3864">
          <w:rPr>
            <w:webHidden/>
          </w:rPr>
          <w:t>12</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88" w:history="1">
        <w:r w:rsidR="00577D2C" w:rsidRPr="00736700">
          <w:rPr>
            <w:rStyle w:val="Collegamentoipertestuale"/>
          </w:rPr>
          <w:t>PIANO GENERALE DEGLI IMPIANTI</w:t>
        </w:r>
        <w:r w:rsidR="00577D2C">
          <w:rPr>
            <w:webHidden/>
          </w:rPr>
          <w:tab/>
        </w:r>
        <w:r w:rsidR="00577D2C">
          <w:rPr>
            <w:webHidden/>
          </w:rPr>
          <w:fldChar w:fldCharType="begin"/>
        </w:r>
        <w:r w:rsidR="00577D2C">
          <w:rPr>
            <w:webHidden/>
          </w:rPr>
          <w:instrText xml:space="preserve"> PAGEREF _Toc350505688 \h </w:instrText>
        </w:r>
        <w:r w:rsidR="00577D2C">
          <w:rPr>
            <w:webHidden/>
          </w:rPr>
        </w:r>
        <w:r w:rsidR="00577D2C">
          <w:rPr>
            <w:webHidden/>
          </w:rPr>
          <w:fldChar w:fldCharType="separate"/>
        </w:r>
        <w:r w:rsidR="009D3864">
          <w:rPr>
            <w:webHidden/>
          </w:rPr>
          <w:t>12</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89" w:history="1">
        <w:r w:rsidR="00577D2C" w:rsidRPr="00736700">
          <w:rPr>
            <w:rStyle w:val="Collegamentoipertestuale"/>
          </w:rPr>
          <w:t>ART. 27   OGGETTO</w:t>
        </w:r>
        <w:r w:rsidR="00577D2C">
          <w:rPr>
            <w:webHidden/>
          </w:rPr>
          <w:tab/>
        </w:r>
        <w:r w:rsidR="00577D2C">
          <w:rPr>
            <w:webHidden/>
          </w:rPr>
          <w:fldChar w:fldCharType="begin"/>
        </w:r>
        <w:r w:rsidR="00577D2C">
          <w:rPr>
            <w:webHidden/>
          </w:rPr>
          <w:instrText xml:space="preserve"> PAGEREF _Toc350505689 \h </w:instrText>
        </w:r>
        <w:r w:rsidR="00577D2C">
          <w:rPr>
            <w:webHidden/>
          </w:rPr>
        </w:r>
        <w:r w:rsidR="00577D2C">
          <w:rPr>
            <w:webHidden/>
          </w:rPr>
          <w:fldChar w:fldCharType="separate"/>
        </w:r>
        <w:r w:rsidR="009D3864">
          <w:rPr>
            <w:webHidden/>
          </w:rPr>
          <w:t>12</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90" w:history="1">
        <w:r w:rsidR="00577D2C" w:rsidRPr="00736700">
          <w:rPr>
            <w:rStyle w:val="Collegamentoipertestuale"/>
          </w:rPr>
          <w:t>ART. 28    IMPIANTI PUBBLICITARI - CARATTERISTICHE, TIPOLOGIA, QUANTITA' DEGLI IMPIANTI E CRITERI PER LA REALIZZAZIONE DEL PIANO.</w:t>
        </w:r>
        <w:r w:rsidR="00577D2C">
          <w:rPr>
            <w:webHidden/>
          </w:rPr>
          <w:tab/>
        </w:r>
        <w:r w:rsidR="00577D2C">
          <w:rPr>
            <w:webHidden/>
          </w:rPr>
          <w:fldChar w:fldCharType="begin"/>
        </w:r>
        <w:r w:rsidR="00577D2C">
          <w:rPr>
            <w:webHidden/>
          </w:rPr>
          <w:instrText xml:space="preserve"> PAGEREF _Toc350505690 \h </w:instrText>
        </w:r>
        <w:r w:rsidR="00577D2C">
          <w:rPr>
            <w:webHidden/>
          </w:rPr>
        </w:r>
        <w:r w:rsidR="00577D2C">
          <w:rPr>
            <w:webHidden/>
          </w:rPr>
          <w:fldChar w:fldCharType="separate"/>
        </w:r>
        <w:r w:rsidR="009D3864">
          <w:rPr>
            <w:webHidden/>
          </w:rPr>
          <w:t>12</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91" w:history="1">
        <w:r w:rsidR="00577D2C" w:rsidRPr="00736700">
          <w:rPr>
            <w:rStyle w:val="Collegamentoipertestuale"/>
          </w:rPr>
          <w:t>ART. 29  RICHIESTA DI AUTORIZZAZIONE</w:t>
        </w:r>
        <w:r w:rsidR="00577D2C">
          <w:rPr>
            <w:webHidden/>
          </w:rPr>
          <w:tab/>
        </w:r>
        <w:r w:rsidR="00577D2C">
          <w:rPr>
            <w:webHidden/>
          </w:rPr>
          <w:fldChar w:fldCharType="begin"/>
        </w:r>
        <w:r w:rsidR="00577D2C">
          <w:rPr>
            <w:webHidden/>
          </w:rPr>
          <w:instrText xml:space="preserve"> PAGEREF _Toc350505691 \h </w:instrText>
        </w:r>
        <w:r w:rsidR="00577D2C">
          <w:rPr>
            <w:webHidden/>
          </w:rPr>
        </w:r>
        <w:r w:rsidR="00577D2C">
          <w:rPr>
            <w:webHidden/>
          </w:rPr>
          <w:fldChar w:fldCharType="separate"/>
        </w:r>
        <w:r w:rsidR="009D3864">
          <w:rPr>
            <w:webHidden/>
          </w:rPr>
          <w:t>12</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92" w:history="1">
        <w:r w:rsidR="00577D2C" w:rsidRPr="00736700">
          <w:rPr>
            <w:rStyle w:val="Collegamentoipertestuale"/>
          </w:rPr>
          <w:t>ART. 30   RILASCIO DELL'AUTORIZZAZIONE</w:t>
        </w:r>
        <w:r w:rsidR="00577D2C">
          <w:rPr>
            <w:webHidden/>
          </w:rPr>
          <w:tab/>
        </w:r>
        <w:r w:rsidR="00577D2C">
          <w:rPr>
            <w:webHidden/>
          </w:rPr>
          <w:fldChar w:fldCharType="begin"/>
        </w:r>
        <w:r w:rsidR="00577D2C">
          <w:rPr>
            <w:webHidden/>
          </w:rPr>
          <w:instrText xml:space="preserve"> PAGEREF _Toc350505692 \h </w:instrText>
        </w:r>
        <w:r w:rsidR="00577D2C">
          <w:rPr>
            <w:webHidden/>
          </w:rPr>
        </w:r>
        <w:r w:rsidR="00577D2C">
          <w:rPr>
            <w:webHidden/>
          </w:rPr>
          <w:fldChar w:fldCharType="separate"/>
        </w:r>
        <w:r w:rsidR="009D3864">
          <w:rPr>
            <w:webHidden/>
          </w:rPr>
          <w:t>13</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93" w:history="1">
        <w:r w:rsidR="00577D2C" w:rsidRPr="00736700">
          <w:rPr>
            <w:rStyle w:val="Collegamentoipertestuale"/>
          </w:rPr>
          <w:t>ART. 31  RIMOZIONE DEI MEZZI PUBBLICITARI O DEGLI IMPIANTI PER AFFISSIONI DIRETTE</w:t>
        </w:r>
        <w:r w:rsidR="00577D2C">
          <w:rPr>
            <w:webHidden/>
          </w:rPr>
          <w:tab/>
        </w:r>
        <w:r w:rsidR="00577D2C">
          <w:rPr>
            <w:webHidden/>
          </w:rPr>
          <w:fldChar w:fldCharType="begin"/>
        </w:r>
        <w:r w:rsidR="00577D2C">
          <w:rPr>
            <w:webHidden/>
          </w:rPr>
          <w:instrText xml:space="preserve"> PAGEREF _Toc350505693 \h </w:instrText>
        </w:r>
        <w:r w:rsidR="00577D2C">
          <w:rPr>
            <w:webHidden/>
          </w:rPr>
        </w:r>
        <w:r w:rsidR="00577D2C">
          <w:rPr>
            <w:webHidden/>
          </w:rPr>
          <w:fldChar w:fldCharType="separate"/>
        </w:r>
        <w:r w:rsidR="009D3864">
          <w:rPr>
            <w:webHidden/>
          </w:rPr>
          <w:t>13</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94" w:history="1">
        <w:r w:rsidR="00577D2C" w:rsidRPr="00736700">
          <w:rPr>
            <w:rStyle w:val="Collegamentoipertestuale"/>
          </w:rPr>
          <w:t>Allegato A</w:t>
        </w:r>
        <w:r w:rsidR="00577D2C">
          <w:rPr>
            <w:webHidden/>
          </w:rPr>
          <w:tab/>
        </w:r>
        <w:r w:rsidR="00577D2C">
          <w:rPr>
            <w:webHidden/>
          </w:rPr>
          <w:fldChar w:fldCharType="begin"/>
        </w:r>
        <w:r w:rsidR="00577D2C">
          <w:rPr>
            <w:webHidden/>
          </w:rPr>
          <w:instrText xml:space="preserve"> PAGEREF _Toc350505694 \h </w:instrText>
        </w:r>
        <w:r w:rsidR="00577D2C">
          <w:rPr>
            <w:webHidden/>
          </w:rPr>
        </w:r>
        <w:r w:rsidR="00577D2C">
          <w:rPr>
            <w:webHidden/>
          </w:rPr>
          <w:fldChar w:fldCharType="separate"/>
        </w:r>
        <w:r w:rsidR="009D3864">
          <w:rPr>
            <w:webHidden/>
          </w:rPr>
          <w:t>14</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95" w:history="1">
        <w:r w:rsidR="00577D2C" w:rsidRPr="00736700">
          <w:rPr>
            <w:rStyle w:val="Collegamentoipertestuale"/>
          </w:rPr>
          <w:t>IMPIANTI DESTINATI ALLE PUBBLICHE AFFISSIONI</w:t>
        </w:r>
        <w:r w:rsidR="00577D2C">
          <w:rPr>
            <w:webHidden/>
          </w:rPr>
          <w:tab/>
        </w:r>
        <w:r w:rsidR="00577D2C">
          <w:rPr>
            <w:webHidden/>
          </w:rPr>
          <w:fldChar w:fldCharType="begin"/>
        </w:r>
        <w:r w:rsidR="00577D2C">
          <w:rPr>
            <w:webHidden/>
          </w:rPr>
          <w:instrText xml:space="preserve"> PAGEREF _Toc350505695 \h </w:instrText>
        </w:r>
        <w:r w:rsidR="00577D2C">
          <w:rPr>
            <w:webHidden/>
          </w:rPr>
        </w:r>
        <w:r w:rsidR="00577D2C">
          <w:rPr>
            <w:webHidden/>
          </w:rPr>
          <w:fldChar w:fldCharType="separate"/>
        </w:r>
        <w:r w:rsidR="009D3864">
          <w:rPr>
            <w:webHidden/>
          </w:rPr>
          <w:t>15</w:t>
        </w:r>
        <w:r w:rsidR="00577D2C">
          <w:rPr>
            <w:webHidden/>
          </w:rPr>
          <w:fldChar w:fldCharType="end"/>
        </w:r>
      </w:hyperlink>
    </w:p>
    <w:p w:rsidR="00577D2C" w:rsidRDefault="00FD1C94" w:rsidP="00BB76AD">
      <w:pPr>
        <w:pStyle w:val="Sommario2"/>
        <w:rPr>
          <w:rFonts w:asciiTheme="minorHAnsi" w:eastAsiaTheme="minorEastAsia" w:hAnsiTheme="minorHAnsi" w:cstheme="minorBidi"/>
          <w:szCs w:val="22"/>
        </w:rPr>
      </w:pPr>
      <w:hyperlink w:anchor="_Toc350505696" w:history="1">
        <w:r w:rsidR="00577D2C" w:rsidRPr="00736700">
          <w:rPr>
            <w:rStyle w:val="Collegamentoipertestuale"/>
          </w:rPr>
          <w:t>ASSEGNAZIONE DI SPAZI PER LE AFFISSIONI DIRETTE</w:t>
        </w:r>
        <w:r w:rsidR="00577D2C">
          <w:rPr>
            <w:webHidden/>
          </w:rPr>
          <w:tab/>
        </w:r>
        <w:r w:rsidR="00577D2C">
          <w:rPr>
            <w:webHidden/>
          </w:rPr>
          <w:fldChar w:fldCharType="begin"/>
        </w:r>
        <w:r w:rsidR="00577D2C">
          <w:rPr>
            <w:webHidden/>
          </w:rPr>
          <w:instrText xml:space="preserve"> PAGEREF _Toc350505696 \h </w:instrText>
        </w:r>
        <w:r w:rsidR="00577D2C">
          <w:rPr>
            <w:webHidden/>
          </w:rPr>
        </w:r>
        <w:r w:rsidR="00577D2C">
          <w:rPr>
            <w:webHidden/>
          </w:rPr>
          <w:fldChar w:fldCharType="separate"/>
        </w:r>
        <w:r w:rsidR="009D3864">
          <w:rPr>
            <w:webHidden/>
          </w:rPr>
          <w:t>15</w:t>
        </w:r>
        <w:r w:rsidR="00577D2C">
          <w:rPr>
            <w:webHidden/>
          </w:rPr>
          <w:fldChar w:fldCharType="end"/>
        </w:r>
      </w:hyperlink>
    </w:p>
    <w:p w:rsidR="00577D2C" w:rsidRDefault="00FD1C94">
      <w:pPr>
        <w:pStyle w:val="Sommario1"/>
        <w:rPr>
          <w:rFonts w:asciiTheme="minorHAnsi" w:eastAsiaTheme="minorEastAsia" w:hAnsiTheme="minorHAnsi" w:cstheme="minorBidi"/>
          <w:b w:val="0"/>
          <w:bCs w:val="0"/>
          <w:caps w:val="0"/>
          <w:sz w:val="22"/>
          <w:szCs w:val="22"/>
        </w:rPr>
      </w:pPr>
      <w:hyperlink w:anchor="_Toc350505697" w:history="1">
        <w:r w:rsidR="00577D2C" w:rsidRPr="00736700">
          <w:rPr>
            <w:rStyle w:val="Collegamentoipertestuale"/>
          </w:rPr>
          <w:t>Allegato B</w:t>
        </w:r>
        <w:r w:rsidR="00577D2C">
          <w:rPr>
            <w:webHidden/>
          </w:rPr>
          <w:tab/>
        </w:r>
        <w:r w:rsidR="009D3864">
          <w:rPr>
            <w:webHidden/>
          </w:rPr>
          <w:t>17</w:t>
        </w:r>
      </w:hyperlink>
    </w:p>
    <w:p w:rsidR="00577D2C" w:rsidRDefault="00FD1C94" w:rsidP="00577D2C">
      <w:pPr>
        <w:pStyle w:val="Sommario1"/>
        <w:rPr>
          <w:rFonts w:asciiTheme="minorHAnsi" w:eastAsiaTheme="minorEastAsia" w:hAnsiTheme="minorHAnsi" w:cstheme="minorBidi"/>
          <w:szCs w:val="22"/>
        </w:rPr>
      </w:pPr>
      <w:hyperlink w:anchor="_Toc350505698" w:history="1">
        <w:r w:rsidR="00577D2C" w:rsidRPr="00736700">
          <w:rPr>
            <w:rStyle w:val="Collegamentoipertestuale"/>
          </w:rPr>
          <w:t>ALLEGATO 1</w:t>
        </w:r>
        <w:r w:rsidR="00577D2C" w:rsidRPr="00BB76AD">
          <w:rPr>
            <w:webHidden/>
            <w:sz w:val="24"/>
          </w:rPr>
          <w:tab/>
        </w:r>
        <w:r w:rsidR="00577D2C">
          <w:rPr>
            <w:webHidden/>
          </w:rPr>
          <w:fldChar w:fldCharType="begin"/>
        </w:r>
        <w:r w:rsidR="00577D2C">
          <w:rPr>
            <w:webHidden/>
          </w:rPr>
          <w:instrText xml:space="preserve"> PAGEREF _Toc350505698 \h </w:instrText>
        </w:r>
        <w:r w:rsidR="00577D2C">
          <w:rPr>
            <w:webHidden/>
          </w:rPr>
        </w:r>
        <w:r w:rsidR="00577D2C">
          <w:rPr>
            <w:webHidden/>
          </w:rPr>
          <w:fldChar w:fldCharType="separate"/>
        </w:r>
        <w:r w:rsidR="009D3864">
          <w:rPr>
            <w:webHidden/>
          </w:rPr>
          <w:t>19</w:t>
        </w:r>
        <w:r w:rsidR="00577D2C">
          <w:rPr>
            <w:webHidden/>
          </w:rPr>
          <w:fldChar w:fldCharType="end"/>
        </w:r>
      </w:hyperlink>
    </w:p>
    <w:p w:rsidR="00577D2C" w:rsidRPr="00BB76AD" w:rsidRDefault="00FD1C94" w:rsidP="00BB76AD">
      <w:pPr>
        <w:pStyle w:val="Sommario2"/>
        <w:rPr>
          <w:rFonts w:asciiTheme="minorHAnsi" w:eastAsiaTheme="minorEastAsia" w:hAnsiTheme="minorHAnsi" w:cstheme="minorBidi"/>
          <w:szCs w:val="22"/>
        </w:rPr>
      </w:pPr>
      <w:hyperlink w:anchor="_Toc350505700" w:history="1">
        <w:r w:rsidR="00577D2C" w:rsidRPr="00BB76AD">
          <w:rPr>
            <w:rStyle w:val="Collegamentoipertestuale"/>
            <w:sz w:val="32"/>
          </w:rPr>
          <w:t>ALLEGATO 2</w:t>
        </w:r>
        <w:r w:rsidR="00577D2C" w:rsidRPr="00BB76AD">
          <w:rPr>
            <w:webHidden/>
            <w:sz w:val="28"/>
          </w:rPr>
          <w:tab/>
        </w:r>
        <w:r w:rsidR="00577D2C" w:rsidRPr="00BB76AD">
          <w:rPr>
            <w:webHidden/>
            <w:sz w:val="32"/>
          </w:rPr>
          <w:fldChar w:fldCharType="begin"/>
        </w:r>
        <w:r w:rsidR="00577D2C" w:rsidRPr="00BB76AD">
          <w:rPr>
            <w:webHidden/>
            <w:sz w:val="32"/>
          </w:rPr>
          <w:instrText xml:space="preserve"> PAGEREF _Toc350505700 \h </w:instrText>
        </w:r>
        <w:r w:rsidR="00577D2C" w:rsidRPr="00BB76AD">
          <w:rPr>
            <w:webHidden/>
            <w:sz w:val="32"/>
          </w:rPr>
        </w:r>
        <w:r w:rsidR="00577D2C" w:rsidRPr="00BB76AD">
          <w:rPr>
            <w:webHidden/>
            <w:sz w:val="32"/>
          </w:rPr>
          <w:fldChar w:fldCharType="separate"/>
        </w:r>
        <w:r w:rsidR="009D3864">
          <w:rPr>
            <w:webHidden/>
            <w:sz w:val="32"/>
          </w:rPr>
          <w:t>20</w:t>
        </w:r>
        <w:r w:rsidR="00577D2C" w:rsidRPr="00BB76AD">
          <w:rPr>
            <w:webHidden/>
            <w:sz w:val="32"/>
          </w:rPr>
          <w:fldChar w:fldCharType="end"/>
        </w:r>
      </w:hyperlink>
    </w:p>
    <w:p w:rsidR="00577D2C" w:rsidRDefault="00577D2C" w:rsidP="00BB76AD">
      <w:pPr>
        <w:pStyle w:val="Sommario2"/>
        <w:rPr>
          <w:rFonts w:asciiTheme="minorHAnsi" w:eastAsiaTheme="minorEastAsia" w:hAnsiTheme="minorHAnsi" w:cstheme="minorBidi"/>
          <w:szCs w:val="22"/>
        </w:rPr>
      </w:pPr>
      <w:r w:rsidRPr="00BB76AD">
        <w:rPr>
          <w:rStyle w:val="Collegamentoipertestuale"/>
          <w:sz w:val="32"/>
        </w:rPr>
        <w:t xml:space="preserve">ALLEGATO </w:t>
      </w:r>
      <w:r w:rsidR="00BB76AD">
        <w:rPr>
          <w:rStyle w:val="Collegamentoipertestuale"/>
          <w:sz w:val="32"/>
        </w:rPr>
        <w:t>3</w:t>
      </w:r>
      <w:hyperlink w:anchor="_Toc350505704" w:history="1">
        <w:r w:rsidRPr="00BB76AD">
          <w:rPr>
            <w:webHidden/>
            <w:sz w:val="28"/>
          </w:rPr>
          <w:tab/>
        </w:r>
        <w:r w:rsidRPr="00BB76AD">
          <w:rPr>
            <w:webHidden/>
            <w:sz w:val="28"/>
          </w:rPr>
          <w:fldChar w:fldCharType="begin"/>
        </w:r>
        <w:r w:rsidRPr="00BB76AD">
          <w:rPr>
            <w:webHidden/>
            <w:sz w:val="28"/>
          </w:rPr>
          <w:instrText xml:space="preserve"> PAGEREF _Toc350505704 \h </w:instrText>
        </w:r>
        <w:r w:rsidRPr="00BB76AD">
          <w:rPr>
            <w:webHidden/>
            <w:sz w:val="28"/>
          </w:rPr>
        </w:r>
        <w:r w:rsidRPr="00BB76AD">
          <w:rPr>
            <w:webHidden/>
            <w:sz w:val="28"/>
          </w:rPr>
          <w:fldChar w:fldCharType="separate"/>
        </w:r>
        <w:r w:rsidR="009D3864">
          <w:rPr>
            <w:webHidden/>
            <w:sz w:val="28"/>
          </w:rPr>
          <w:t>22</w:t>
        </w:r>
        <w:r w:rsidRPr="00BB76AD">
          <w:rPr>
            <w:webHidden/>
            <w:sz w:val="28"/>
          </w:rPr>
          <w:fldChar w:fldCharType="end"/>
        </w:r>
      </w:hyperlink>
    </w:p>
    <w:p w:rsidR="00204BA1" w:rsidRPr="00CF3898" w:rsidRDefault="00663594" w:rsidP="001A219A">
      <w:pPr>
        <w:pStyle w:val="Sottotitolo"/>
        <w:rPr>
          <w:rStyle w:val="Enfasigrassetto"/>
          <w:rFonts w:ascii="Swis721 Cn BT" w:hAnsi="Swis721 Cn BT"/>
        </w:rPr>
      </w:pPr>
      <w:r w:rsidRPr="001A219A">
        <w:rPr>
          <w:rStyle w:val="Enfasigrassetto"/>
          <w:rFonts w:ascii="Swis721 Cn BT" w:hAnsi="Swis721 Cn BT"/>
          <w:b w:val="0"/>
          <w:bCs w:val="0"/>
          <w:color w:val="000000"/>
          <w:u w:color="FF0000"/>
        </w:rPr>
        <w:fldChar w:fldCharType="end"/>
      </w:r>
    </w:p>
    <w:p w:rsidR="001A219A" w:rsidRPr="001A219A" w:rsidRDefault="001A219A" w:rsidP="00DF2A2A">
      <w:pPr>
        <w:jc w:val="both"/>
        <w:rPr>
          <w:rFonts w:ascii="Swis721 Cn BT" w:hAnsi="Swis721 Cn BT"/>
        </w:rPr>
      </w:pPr>
    </w:p>
    <w:p w:rsidR="00204BA1" w:rsidRDefault="00204BA1" w:rsidP="00BB0BDF">
      <w:pPr>
        <w:autoSpaceDE w:val="0"/>
        <w:autoSpaceDN w:val="0"/>
        <w:adjustRightInd w:val="0"/>
        <w:jc w:val="center"/>
        <w:rPr>
          <w:rFonts w:ascii="Swis721 Cn BT" w:hAnsi="Swis721 Cn BT" w:cs="Tahoma"/>
          <w:b/>
          <w:color w:val="000000"/>
          <w:sz w:val="28"/>
        </w:rPr>
      </w:pPr>
    </w:p>
    <w:p w:rsidR="00EC1952" w:rsidRDefault="00EC1952" w:rsidP="00BB0BDF">
      <w:pPr>
        <w:pStyle w:val="NormaleWeb"/>
        <w:rPr>
          <w:b/>
        </w:rPr>
      </w:pPr>
    </w:p>
    <w:p w:rsidR="00DF2A2A" w:rsidRDefault="00DF2A2A" w:rsidP="00BB0BDF">
      <w:pPr>
        <w:pStyle w:val="NormaleWeb"/>
        <w:rPr>
          <w:b/>
        </w:rPr>
      </w:pPr>
    </w:p>
    <w:p w:rsidR="00BB76AD" w:rsidRDefault="00BB76AD" w:rsidP="00BB0BDF">
      <w:pPr>
        <w:pStyle w:val="NormaleWeb"/>
        <w:rPr>
          <w:b/>
        </w:rPr>
      </w:pPr>
    </w:p>
    <w:p w:rsidR="00BB76AD" w:rsidRDefault="00BB76AD" w:rsidP="00BB0BDF">
      <w:pPr>
        <w:pStyle w:val="NormaleWeb"/>
        <w:rPr>
          <w:b/>
        </w:rPr>
      </w:pPr>
    </w:p>
    <w:p w:rsidR="00BB76AD" w:rsidRDefault="00BB76AD" w:rsidP="00BB0BDF">
      <w:pPr>
        <w:pStyle w:val="NormaleWeb"/>
        <w:rPr>
          <w:b/>
        </w:rPr>
      </w:pPr>
    </w:p>
    <w:p w:rsidR="005055F3" w:rsidRPr="00DB0EC7" w:rsidRDefault="00406D54" w:rsidP="005055F3">
      <w:pPr>
        <w:pStyle w:val="Titolo"/>
        <w:rPr>
          <w:rFonts w:ascii="Swis721 Cn BT" w:hAnsi="Swis721 Cn BT"/>
          <w:szCs w:val="24"/>
        </w:rPr>
      </w:pPr>
      <w:bookmarkStart w:id="1" w:name="_Toc348609488"/>
      <w:bookmarkStart w:id="2" w:name="_Toc350336604"/>
      <w:bookmarkStart w:id="3" w:name="_Toc350505657"/>
      <w:r w:rsidRPr="00DB0EC7">
        <w:rPr>
          <w:rFonts w:ascii="Swis721 Cn BT" w:hAnsi="Swis721 Cn BT"/>
          <w:szCs w:val="24"/>
        </w:rPr>
        <w:lastRenderedPageBreak/>
        <w:t>TITOLO I</w:t>
      </w:r>
      <w:bookmarkEnd w:id="1"/>
      <w:bookmarkEnd w:id="2"/>
      <w:bookmarkEnd w:id="3"/>
      <w:r w:rsidR="00500CD5" w:rsidRPr="00DB0EC7">
        <w:rPr>
          <w:rFonts w:ascii="Swis721 Cn BT" w:hAnsi="Swis721 Cn BT"/>
          <w:szCs w:val="24"/>
        </w:rPr>
        <w:t xml:space="preserve"> </w:t>
      </w:r>
      <w:r w:rsidR="005055F3" w:rsidRPr="00DB0EC7">
        <w:rPr>
          <w:rFonts w:ascii="Swis721 Cn BT" w:hAnsi="Swis721 Cn BT"/>
          <w:szCs w:val="24"/>
        </w:rPr>
        <w:t xml:space="preserve"> </w:t>
      </w:r>
      <w:bookmarkStart w:id="4" w:name="_Toc348609489"/>
      <w:r w:rsidR="005055F3" w:rsidRPr="00DB0EC7">
        <w:rPr>
          <w:rFonts w:ascii="Swis721 Cn BT" w:hAnsi="Swis721 Cn BT"/>
          <w:szCs w:val="24"/>
        </w:rPr>
        <w:t xml:space="preserve"> </w:t>
      </w:r>
    </w:p>
    <w:p w:rsidR="00500CD5" w:rsidRPr="00DB0EC7" w:rsidRDefault="005055F3" w:rsidP="005055F3">
      <w:pPr>
        <w:pStyle w:val="Titolo"/>
        <w:rPr>
          <w:rFonts w:ascii="Swis721 Cn BT" w:hAnsi="Swis721 Cn BT"/>
          <w:szCs w:val="24"/>
        </w:rPr>
      </w:pPr>
      <w:r w:rsidRPr="00DB0EC7">
        <w:rPr>
          <w:rFonts w:ascii="Swis721 Cn BT" w:hAnsi="Swis721 Cn BT"/>
          <w:szCs w:val="24"/>
        </w:rPr>
        <w:t xml:space="preserve"> </w:t>
      </w:r>
      <w:bookmarkStart w:id="5" w:name="_Toc350505658"/>
      <w:r w:rsidR="00500CD5" w:rsidRPr="00DB0EC7">
        <w:rPr>
          <w:rFonts w:ascii="Swis721 Cn BT" w:hAnsi="Swis721 Cn BT"/>
          <w:szCs w:val="24"/>
        </w:rPr>
        <w:t>NORME DI CARATTERE GENERALE</w:t>
      </w:r>
      <w:bookmarkEnd w:id="4"/>
      <w:bookmarkEnd w:id="5"/>
    </w:p>
    <w:p w:rsidR="0095529A" w:rsidRPr="00837BBC" w:rsidRDefault="0095529A" w:rsidP="00BB0BDF">
      <w:pPr>
        <w:autoSpaceDE w:val="0"/>
        <w:autoSpaceDN w:val="0"/>
        <w:adjustRightInd w:val="0"/>
        <w:jc w:val="center"/>
        <w:rPr>
          <w:rFonts w:ascii="Swis721 Cn BT" w:hAnsi="Swis721 Cn BT" w:cs="Arial"/>
          <w:b/>
          <w:bCs/>
          <w:color w:val="000000"/>
        </w:rPr>
      </w:pPr>
    </w:p>
    <w:p w:rsidR="008251D5" w:rsidRPr="00837BBC" w:rsidRDefault="008251D5" w:rsidP="005055F3">
      <w:pPr>
        <w:pStyle w:val="Sottotitolo"/>
        <w:rPr>
          <w:rFonts w:ascii="Swis721 Cn BT" w:hAnsi="Swis721 Cn BT"/>
        </w:rPr>
      </w:pPr>
      <w:bookmarkStart w:id="6" w:name="_Toc350505659"/>
      <w:r w:rsidRPr="00DF2A2A">
        <w:rPr>
          <w:rFonts w:ascii="Swis721 Cn BT" w:hAnsi="Swis721 Cn BT"/>
          <w:b/>
        </w:rPr>
        <w:t>ART. 1</w:t>
      </w:r>
      <w:r w:rsidR="00911EA2">
        <w:rPr>
          <w:rFonts w:ascii="Swis721 Cn BT" w:hAnsi="Swis721 Cn BT"/>
          <w:b/>
        </w:rPr>
        <w:t xml:space="preserve"> </w:t>
      </w:r>
      <w:r w:rsidRPr="00837BBC">
        <w:rPr>
          <w:rFonts w:ascii="Swis721 Cn BT" w:hAnsi="Swis721 Cn BT"/>
        </w:rPr>
        <w:t>OGGETTO DEL REGOLAMENTO</w:t>
      </w:r>
      <w:bookmarkEnd w:id="6"/>
    </w:p>
    <w:p w:rsidR="008251D5" w:rsidRPr="00837BBC" w:rsidRDefault="008251D5" w:rsidP="00BB0BDF">
      <w:pPr>
        <w:autoSpaceDE w:val="0"/>
        <w:autoSpaceDN w:val="0"/>
        <w:adjustRightInd w:val="0"/>
        <w:jc w:val="center"/>
        <w:rPr>
          <w:rFonts w:ascii="Swis721 Cn BT" w:hAnsi="Swis721 Cn BT" w:cs="Arial"/>
          <w:b/>
          <w:bCs/>
          <w:color w:val="000000"/>
        </w:rPr>
      </w:pPr>
    </w:p>
    <w:p w:rsidR="008251D5" w:rsidRPr="00837BBC" w:rsidRDefault="003E7AD6" w:rsidP="006C1977">
      <w:pPr>
        <w:numPr>
          <w:ilvl w:val="0"/>
          <w:numId w:val="3"/>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Le </w:t>
      </w:r>
      <w:r w:rsidR="008251D5" w:rsidRPr="00837BBC">
        <w:rPr>
          <w:rFonts w:ascii="Swis721 Cn BT" w:hAnsi="Swis721 Cn BT" w:cs="Arial"/>
          <w:color w:val="000000"/>
        </w:rPr>
        <w:t xml:space="preserve">norme che seguono disciplinano l'applicazione nel Comune di </w:t>
      </w:r>
      <w:r w:rsidR="00E545A6" w:rsidRPr="00837BBC">
        <w:rPr>
          <w:rFonts w:ascii="Swis721 Cn BT" w:hAnsi="Swis721 Cn BT" w:cs="Arial"/>
          <w:color w:val="000000"/>
        </w:rPr>
        <w:t xml:space="preserve">Villagrande Strisaili </w:t>
      </w:r>
      <w:r w:rsidR="008251D5" w:rsidRPr="00837BBC">
        <w:rPr>
          <w:rFonts w:ascii="Swis721 Cn BT" w:hAnsi="Swis721 Cn BT" w:cs="Arial"/>
          <w:color w:val="000000"/>
        </w:rPr>
        <w:t>dell'imposta comunale sulla pubblicità e l'effettuazione del servizio delle pubbliche affissioni, nell'ambito dei principi e delle norme contenute nel Capi I e Il del Decreto Legislativo 15 novembre 1993 n. 507.</w:t>
      </w:r>
    </w:p>
    <w:p w:rsidR="008251D5" w:rsidRPr="00837BBC" w:rsidRDefault="003E7AD6" w:rsidP="006C1977">
      <w:pPr>
        <w:numPr>
          <w:ilvl w:val="0"/>
          <w:numId w:val="3"/>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La </w:t>
      </w:r>
      <w:r w:rsidR="008251D5" w:rsidRPr="00837BBC">
        <w:rPr>
          <w:rFonts w:ascii="Swis721 Cn BT" w:hAnsi="Swis721 Cn BT" w:cs="Arial"/>
          <w:color w:val="000000"/>
        </w:rPr>
        <w:t>scelta della forma per la gestione del servizio è di competenza del Consiglio Comunale che, quando lo ritenga più conveniente sotto il profilo economico e funzionale, può affidare il servizio in concessione a soggetti terzi iscritti nell'albo previsto dall'art. 53 del D.</w:t>
      </w:r>
      <w:r w:rsidR="003209B2" w:rsidRPr="00837BBC">
        <w:rPr>
          <w:rFonts w:ascii="Swis721 Cn BT" w:hAnsi="Swis721 Cn BT" w:cs="Arial"/>
          <w:color w:val="000000"/>
        </w:rPr>
        <w:t xml:space="preserve"> </w:t>
      </w:r>
      <w:proofErr w:type="spellStart"/>
      <w:r w:rsidR="008251D5" w:rsidRPr="00837BBC">
        <w:rPr>
          <w:rFonts w:ascii="Swis721 Cn BT" w:hAnsi="Swis721 Cn BT" w:cs="Arial"/>
          <w:color w:val="000000"/>
        </w:rPr>
        <w:t>Lgs</w:t>
      </w:r>
      <w:proofErr w:type="spellEnd"/>
      <w:r w:rsidR="008251D5" w:rsidRPr="00837BBC">
        <w:rPr>
          <w:rFonts w:ascii="Swis721 Cn BT" w:hAnsi="Swis721 Cn BT" w:cs="Arial"/>
          <w:color w:val="000000"/>
        </w:rPr>
        <w:t>. 15 dicembre 1997, n. 446.</w:t>
      </w:r>
    </w:p>
    <w:p w:rsidR="008251D5" w:rsidRPr="00837BBC" w:rsidRDefault="003E7AD6" w:rsidP="006C1977">
      <w:pPr>
        <w:numPr>
          <w:ilvl w:val="0"/>
          <w:numId w:val="3"/>
        </w:numPr>
        <w:autoSpaceDE w:val="0"/>
        <w:autoSpaceDN w:val="0"/>
        <w:adjustRightInd w:val="0"/>
        <w:ind w:left="567" w:hanging="567"/>
        <w:jc w:val="both"/>
        <w:rPr>
          <w:rFonts w:ascii="Swis721 Cn BT" w:hAnsi="Swis721 Cn BT" w:cs="Arial"/>
        </w:rPr>
      </w:pPr>
      <w:r w:rsidRPr="00837BBC">
        <w:rPr>
          <w:rFonts w:ascii="Swis721 Cn BT" w:hAnsi="Swis721 Cn BT" w:cs="Arial"/>
          <w:color w:val="000000"/>
        </w:rPr>
        <w:t xml:space="preserve">La </w:t>
      </w:r>
      <w:r w:rsidR="008251D5" w:rsidRPr="00837BBC">
        <w:rPr>
          <w:rFonts w:ascii="Swis721 Cn BT" w:hAnsi="Swis721 Cn BT" w:cs="Arial"/>
        </w:rPr>
        <w:t>gestione del servizio, qualunque sia la forma prescelta, dovrà essere esercitata in conformità a quanto stabilito dal presente regolamento e dalle disposizioni del D</w:t>
      </w:r>
      <w:r w:rsidR="003209B2" w:rsidRPr="00837BBC">
        <w:rPr>
          <w:rFonts w:ascii="Swis721 Cn BT" w:hAnsi="Swis721 Cn BT" w:cs="Arial"/>
        </w:rPr>
        <w:t xml:space="preserve">. </w:t>
      </w:r>
      <w:proofErr w:type="spellStart"/>
      <w:r w:rsidR="008251D5" w:rsidRPr="00837BBC">
        <w:rPr>
          <w:rFonts w:ascii="Swis721 Cn BT" w:hAnsi="Swis721 Cn BT" w:cs="Arial"/>
        </w:rPr>
        <w:t>Lgs</w:t>
      </w:r>
      <w:proofErr w:type="spellEnd"/>
      <w:r w:rsidR="008251D5" w:rsidRPr="00837BBC">
        <w:rPr>
          <w:rFonts w:ascii="Swis721 Cn BT" w:hAnsi="Swis721 Cn BT" w:cs="Arial"/>
        </w:rPr>
        <w:t xml:space="preserve">. 15 novembre 1993, n. 507. </w:t>
      </w:r>
    </w:p>
    <w:p w:rsidR="008251D5" w:rsidRPr="00837BBC" w:rsidRDefault="008251D5" w:rsidP="003E7AD6">
      <w:pPr>
        <w:autoSpaceDE w:val="0"/>
        <w:autoSpaceDN w:val="0"/>
        <w:adjustRightInd w:val="0"/>
        <w:ind w:left="567" w:hanging="567"/>
        <w:jc w:val="both"/>
        <w:rPr>
          <w:rFonts w:ascii="Swis721 Cn BT" w:hAnsi="Swis721 Cn BT" w:cs="Arial"/>
          <w:color w:val="000000"/>
        </w:rPr>
      </w:pPr>
    </w:p>
    <w:p w:rsidR="008251D5" w:rsidRPr="00837BBC" w:rsidRDefault="008251D5" w:rsidP="005055F3">
      <w:pPr>
        <w:pStyle w:val="Sottotitolo"/>
        <w:rPr>
          <w:rFonts w:ascii="Swis721 Cn BT" w:hAnsi="Swis721 Cn BT"/>
        </w:rPr>
      </w:pPr>
      <w:bookmarkStart w:id="7" w:name="_Toc350505660"/>
      <w:r w:rsidRPr="00DF2A2A">
        <w:rPr>
          <w:rFonts w:ascii="Swis721 Cn BT" w:hAnsi="Swis721 Cn BT"/>
          <w:b/>
        </w:rPr>
        <w:t>ART. 2</w:t>
      </w:r>
      <w:r w:rsidR="005055F3" w:rsidRPr="00DF2A2A">
        <w:rPr>
          <w:rFonts w:ascii="Swis721 Cn BT" w:hAnsi="Swis721 Cn BT"/>
          <w:b/>
        </w:rPr>
        <w:t xml:space="preserve"> </w:t>
      </w:r>
      <w:r w:rsidR="00911EA2">
        <w:rPr>
          <w:rFonts w:ascii="Swis721 Cn BT" w:hAnsi="Swis721 Cn BT"/>
          <w:b/>
        </w:rPr>
        <w:t xml:space="preserve"> </w:t>
      </w:r>
      <w:r w:rsidRPr="00837BBC">
        <w:rPr>
          <w:rFonts w:ascii="Swis721 Cn BT" w:hAnsi="Swis721 Cn BT"/>
        </w:rPr>
        <w:t>CLASSIFICAZIONE DEL COMUNE</w:t>
      </w:r>
      <w:bookmarkEnd w:id="7"/>
    </w:p>
    <w:p w:rsidR="008251D5" w:rsidRPr="00837BBC" w:rsidRDefault="008251D5" w:rsidP="00BB0BDF">
      <w:pPr>
        <w:autoSpaceDE w:val="0"/>
        <w:autoSpaceDN w:val="0"/>
        <w:adjustRightInd w:val="0"/>
        <w:jc w:val="center"/>
        <w:rPr>
          <w:rFonts w:ascii="Swis721 Cn BT" w:hAnsi="Swis721 Cn BT" w:cs="Arial"/>
          <w:b/>
          <w:bCs/>
          <w:color w:val="000000"/>
        </w:rPr>
      </w:pPr>
    </w:p>
    <w:p w:rsidR="008251D5" w:rsidRPr="00837BBC" w:rsidRDefault="008251D5" w:rsidP="006C1977">
      <w:pPr>
        <w:numPr>
          <w:ilvl w:val="0"/>
          <w:numId w:val="4"/>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In base a quanto previsto dall’art. 2 comma 1 del D.</w:t>
      </w:r>
      <w:r w:rsidR="003E7AD6" w:rsidRPr="00837BBC">
        <w:rPr>
          <w:rFonts w:ascii="Swis721 Cn BT" w:hAnsi="Swis721 Cn BT" w:cs="Arial"/>
          <w:color w:val="000000"/>
        </w:rPr>
        <w:t xml:space="preserve"> </w:t>
      </w:r>
      <w:proofErr w:type="spellStart"/>
      <w:r w:rsidRPr="00837BBC">
        <w:rPr>
          <w:rFonts w:ascii="Swis721 Cn BT" w:hAnsi="Swis721 Cn BT" w:cs="Arial"/>
          <w:color w:val="000000"/>
        </w:rPr>
        <w:t>Lgs</w:t>
      </w:r>
      <w:proofErr w:type="spellEnd"/>
      <w:r w:rsidRPr="00837BBC">
        <w:rPr>
          <w:rFonts w:ascii="Swis721 Cn BT" w:hAnsi="Swis721 Cn BT" w:cs="Arial"/>
          <w:color w:val="000000"/>
        </w:rPr>
        <w:t xml:space="preserve">. 507/1993, il Comune di Villagrande Strisaili rientra fra quelli appartenenti alla V classe in quanto </w:t>
      </w:r>
      <w:r w:rsidR="003E7AD6" w:rsidRPr="00837BBC">
        <w:rPr>
          <w:rFonts w:ascii="Swis721 Cn BT" w:hAnsi="Swis721 Cn BT" w:cs="Arial"/>
          <w:color w:val="000000"/>
        </w:rPr>
        <w:t>ha</w:t>
      </w:r>
      <w:r w:rsidRPr="00837BBC">
        <w:rPr>
          <w:rFonts w:ascii="Swis721 Cn BT" w:hAnsi="Swis721 Cn BT" w:cs="Arial"/>
          <w:color w:val="000000"/>
        </w:rPr>
        <w:t xml:space="preserve"> una popolazione inferiore ai 10.000 abitanti.</w:t>
      </w:r>
    </w:p>
    <w:p w:rsidR="008251D5" w:rsidRPr="00837BBC" w:rsidRDefault="003E7AD6" w:rsidP="006C1977">
      <w:pPr>
        <w:numPr>
          <w:ilvl w:val="0"/>
          <w:numId w:val="4"/>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La </w:t>
      </w:r>
      <w:r w:rsidR="008251D5" w:rsidRPr="00837BBC">
        <w:rPr>
          <w:rFonts w:ascii="Swis721 Cn BT" w:hAnsi="Swis721 Cn BT" w:cs="Arial"/>
          <w:color w:val="000000"/>
        </w:rPr>
        <w:t>Giunta Comunale approva le tariffe dell’imposta comunale sulla pubblicità entro il termine fissato dalle norme statali per l’approvazione del bilancio di previsione; in caso di mancata approvazione si intendono prorogate quelle precedentemente stabilite.</w:t>
      </w:r>
    </w:p>
    <w:p w:rsidR="008251D5" w:rsidRPr="00837BBC" w:rsidRDefault="008251D5" w:rsidP="00BB0BDF">
      <w:pPr>
        <w:autoSpaceDE w:val="0"/>
        <w:autoSpaceDN w:val="0"/>
        <w:adjustRightInd w:val="0"/>
        <w:rPr>
          <w:rFonts w:ascii="Swis721 Cn BT" w:hAnsi="Swis721 Cn BT" w:cs="Arial"/>
          <w:color w:val="000000"/>
        </w:rPr>
      </w:pPr>
    </w:p>
    <w:p w:rsidR="008251D5" w:rsidRPr="00837BBC" w:rsidRDefault="008251D5" w:rsidP="005055F3">
      <w:pPr>
        <w:pStyle w:val="Sottotitolo"/>
        <w:rPr>
          <w:rFonts w:ascii="Swis721 Cn BT" w:hAnsi="Swis721 Cn BT"/>
        </w:rPr>
      </w:pPr>
      <w:bookmarkStart w:id="8" w:name="_Toc350505661"/>
      <w:r w:rsidRPr="00DF2A2A">
        <w:rPr>
          <w:rFonts w:ascii="Swis721 Cn BT" w:hAnsi="Swis721 Cn BT"/>
          <w:b/>
        </w:rPr>
        <w:t>ART.</w:t>
      </w:r>
      <w:r w:rsidR="006413E4" w:rsidRPr="00DF2A2A">
        <w:rPr>
          <w:rFonts w:ascii="Swis721 Cn BT" w:hAnsi="Swis721 Cn BT"/>
          <w:b/>
        </w:rPr>
        <w:t xml:space="preserve"> </w:t>
      </w:r>
      <w:r w:rsidRPr="00DF2A2A">
        <w:rPr>
          <w:rFonts w:ascii="Swis721 Cn BT" w:hAnsi="Swis721 Cn BT"/>
          <w:b/>
        </w:rPr>
        <w:t>3</w:t>
      </w:r>
      <w:r w:rsidR="00911EA2">
        <w:rPr>
          <w:rFonts w:ascii="Swis721 Cn BT" w:hAnsi="Swis721 Cn BT"/>
          <w:b/>
        </w:rPr>
        <w:t xml:space="preserve">  </w:t>
      </w:r>
      <w:r w:rsidRPr="00837BBC">
        <w:rPr>
          <w:rFonts w:ascii="Swis721 Cn BT" w:hAnsi="Swis721 Cn BT"/>
        </w:rPr>
        <w:t>PRESUPPOSTO DELL'IMPOSTA</w:t>
      </w:r>
      <w:bookmarkEnd w:id="8"/>
    </w:p>
    <w:p w:rsidR="008251D5" w:rsidRPr="00837BBC" w:rsidRDefault="008251D5" w:rsidP="00BB0BDF">
      <w:pPr>
        <w:autoSpaceDE w:val="0"/>
        <w:autoSpaceDN w:val="0"/>
        <w:adjustRightInd w:val="0"/>
        <w:jc w:val="center"/>
        <w:rPr>
          <w:rFonts w:ascii="Swis721 Cn BT" w:hAnsi="Swis721 Cn BT" w:cs="Arial"/>
          <w:b/>
          <w:bCs/>
          <w:color w:val="000000"/>
        </w:rPr>
      </w:pPr>
    </w:p>
    <w:p w:rsidR="008251D5" w:rsidRPr="00837BBC" w:rsidRDefault="008251D5" w:rsidP="006C1977">
      <w:pPr>
        <w:numPr>
          <w:ilvl w:val="0"/>
          <w:numId w:val="5"/>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È soggetta all'imposta comunale sulla pubblicità la diffusione di ogni messaggio pubblicitario, effettuata con qualsiasi forma di comunicazione visiva od acustica in luoghi pubblici ed aperti al pubblico o che sia percepibile da tali luoghi.</w:t>
      </w:r>
    </w:p>
    <w:p w:rsidR="008251D5" w:rsidRPr="00837BBC" w:rsidRDefault="003E7AD6" w:rsidP="006C1977">
      <w:pPr>
        <w:numPr>
          <w:ilvl w:val="0"/>
          <w:numId w:val="5"/>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Si </w:t>
      </w:r>
      <w:r w:rsidR="008251D5" w:rsidRPr="00837BBC">
        <w:rPr>
          <w:rFonts w:ascii="Swis721 Cn BT" w:hAnsi="Swis721 Cn BT" w:cs="Arial"/>
          <w:color w:val="000000"/>
        </w:rPr>
        <w:t>considerano luoghi aperti al pubblico quelli a cui si può accedere senza necessità di particolari autorizzazioni.</w:t>
      </w:r>
    </w:p>
    <w:p w:rsidR="003E7AD6" w:rsidRPr="00837BBC" w:rsidRDefault="003E7AD6" w:rsidP="006C1977">
      <w:pPr>
        <w:numPr>
          <w:ilvl w:val="0"/>
          <w:numId w:val="5"/>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Si </w:t>
      </w:r>
      <w:r w:rsidR="008251D5" w:rsidRPr="00837BBC">
        <w:rPr>
          <w:rFonts w:ascii="Swis721 Cn BT" w:hAnsi="Swis721 Cn BT" w:cs="Arial"/>
          <w:color w:val="000000"/>
        </w:rPr>
        <w:t>considerano rilevanti ai fini dell'imposizione:</w:t>
      </w:r>
    </w:p>
    <w:p w:rsidR="008251D5" w:rsidRPr="00837BBC" w:rsidRDefault="003E7AD6" w:rsidP="006C1977">
      <w:pPr>
        <w:numPr>
          <w:ilvl w:val="1"/>
          <w:numId w:val="6"/>
        </w:numPr>
        <w:autoSpaceDE w:val="0"/>
        <w:autoSpaceDN w:val="0"/>
        <w:adjustRightInd w:val="0"/>
        <w:jc w:val="both"/>
        <w:rPr>
          <w:rFonts w:ascii="Swis721 Cn BT" w:hAnsi="Swis721 Cn BT" w:cs="Arial"/>
          <w:color w:val="000000"/>
        </w:rPr>
      </w:pPr>
      <w:r w:rsidRPr="00837BBC">
        <w:rPr>
          <w:rFonts w:ascii="Swis721 Cn BT" w:hAnsi="Swis721 Cn BT" w:cs="Arial"/>
          <w:color w:val="000000"/>
        </w:rPr>
        <w:t>i messa</w:t>
      </w:r>
      <w:r w:rsidR="008251D5" w:rsidRPr="00837BBC">
        <w:rPr>
          <w:rFonts w:ascii="Swis721 Cn BT" w:hAnsi="Swis721 Cn BT" w:cs="Arial"/>
          <w:color w:val="000000"/>
        </w:rPr>
        <w:t>ggi diffusi nell'esercizio di un'attività economica allo scopo di promuovere la domanda e la diffusione di beni e servizi di qualsiasi natura</w:t>
      </w:r>
      <w:r w:rsidR="00C83BB4" w:rsidRPr="00837BBC">
        <w:rPr>
          <w:rFonts w:ascii="Swis721 Cn BT" w:hAnsi="Swis721 Cn BT" w:cs="Arial"/>
          <w:color w:val="000000"/>
        </w:rPr>
        <w:t>;</w:t>
      </w:r>
    </w:p>
    <w:p w:rsidR="008251D5" w:rsidRPr="00837BBC" w:rsidRDefault="003E7AD6" w:rsidP="006C1977">
      <w:pPr>
        <w:numPr>
          <w:ilvl w:val="1"/>
          <w:numId w:val="6"/>
        </w:numPr>
        <w:autoSpaceDE w:val="0"/>
        <w:autoSpaceDN w:val="0"/>
        <w:adjustRightInd w:val="0"/>
        <w:jc w:val="both"/>
        <w:rPr>
          <w:rFonts w:ascii="Swis721 Cn BT" w:hAnsi="Swis721 Cn BT" w:cs="Arial"/>
          <w:color w:val="000000"/>
        </w:rPr>
      </w:pPr>
      <w:r w:rsidRPr="00837BBC">
        <w:rPr>
          <w:rFonts w:ascii="Swis721 Cn BT" w:hAnsi="Swis721 Cn BT" w:cs="Arial"/>
          <w:color w:val="000000"/>
        </w:rPr>
        <w:t>i m</w:t>
      </w:r>
      <w:r w:rsidR="008251D5" w:rsidRPr="00837BBC">
        <w:rPr>
          <w:rFonts w:ascii="Swis721 Cn BT" w:hAnsi="Swis721 Cn BT" w:cs="Arial"/>
          <w:color w:val="000000"/>
        </w:rPr>
        <w:t>essaggi finalizzati a migliorare l'immagine del soggetto pubblicizzato;</w:t>
      </w:r>
    </w:p>
    <w:p w:rsidR="008251D5" w:rsidRPr="00837BBC" w:rsidRDefault="003E7AD6" w:rsidP="006C1977">
      <w:pPr>
        <w:numPr>
          <w:ilvl w:val="1"/>
          <w:numId w:val="6"/>
        </w:numPr>
        <w:autoSpaceDE w:val="0"/>
        <w:autoSpaceDN w:val="0"/>
        <w:adjustRightInd w:val="0"/>
        <w:jc w:val="both"/>
        <w:rPr>
          <w:rFonts w:ascii="Swis721 Cn BT" w:hAnsi="Swis721 Cn BT" w:cs="Arial"/>
          <w:color w:val="000000"/>
        </w:rPr>
      </w:pPr>
      <w:r w:rsidRPr="00837BBC">
        <w:rPr>
          <w:rFonts w:ascii="Swis721 Cn BT" w:hAnsi="Swis721 Cn BT" w:cs="Arial"/>
          <w:color w:val="000000"/>
        </w:rPr>
        <w:t>i me</w:t>
      </w:r>
      <w:r w:rsidR="008251D5" w:rsidRPr="00837BBC">
        <w:rPr>
          <w:rFonts w:ascii="Swis721 Cn BT" w:hAnsi="Swis721 Cn BT" w:cs="Arial"/>
          <w:color w:val="000000"/>
        </w:rPr>
        <w:t>zzi e le forme atte ad indicare il luogo nel quale viene esercitata un'attività.</w:t>
      </w:r>
    </w:p>
    <w:p w:rsidR="008251D5" w:rsidRPr="00837BBC" w:rsidRDefault="008251D5" w:rsidP="005055F3">
      <w:pPr>
        <w:pStyle w:val="Sottotitolo"/>
        <w:rPr>
          <w:rFonts w:ascii="Swis721 Cn BT" w:hAnsi="Swis721 Cn BT"/>
        </w:rPr>
      </w:pPr>
    </w:p>
    <w:p w:rsidR="008251D5" w:rsidRPr="00837BBC" w:rsidRDefault="008251D5" w:rsidP="005055F3">
      <w:pPr>
        <w:pStyle w:val="Sottotitolo"/>
        <w:rPr>
          <w:rFonts w:ascii="Swis721 Cn BT" w:hAnsi="Swis721 Cn BT"/>
        </w:rPr>
      </w:pPr>
      <w:bookmarkStart w:id="9" w:name="_Toc350505662"/>
      <w:r w:rsidRPr="00DF2A2A">
        <w:rPr>
          <w:rFonts w:ascii="Swis721 Cn BT" w:hAnsi="Swis721 Cn BT"/>
          <w:b/>
        </w:rPr>
        <w:t>ART.</w:t>
      </w:r>
      <w:r w:rsidR="006413E4" w:rsidRPr="00DF2A2A">
        <w:rPr>
          <w:rFonts w:ascii="Swis721 Cn BT" w:hAnsi="Swis721 Cn BT"/>
          <w:b/>
        </w:rPr>
        <w:t xml:space="preserve"> </w:t>
      </w:r>
      <w:r w:rsidRPr="00DF2A2A">
        <w:rPr>
          <w:rFonts w:ascii="Swis721 Cn BT" w:hAnsi="Swis721 Cn BT"/>
          <w:b/>
        </w:rPr>
        <w:t>4</w:t>
      </w:r>
      <w:r w:rsidR="005055F3" w:rsidRPr="00DF2A2A">
        <w:rPr>
          <w:rFonts w:ascii="Swis721 Cn BT" w:hAnsi="Swis721 Cn BT"/>
          <w:b/>
        </w:rPr>
        <w:t xml:space="preserve"> </w:t>
      </w:r>
      <w:r w:rsidRPr="00837BBC">
        <w:rPr>
          <w:rFonts w:ascii="Swis721 Cn BT" w:hAnsi="Swis721 Cn BT"/>
        </w:rPr>
        <w:t>SOGGETTO PASSIVO</w:t>
      </w:r>
      <w:bookmarkEnd w:id="9"/>
    </w:p>
    <w:p w:rsidR="008251D5" w:rsidRPr="00837BBC" w:rsidRDefault="008251D5" w:rsidP="00BB0BDF">
      <w:pPr>
        <w:autoSpaceDE w:val="0"/>
        <w:autoSpaceDN w:val="0"/>
        <w:adjustRightInd w:val="0"/>
        <w:rPr>
          <w:rFonts w:ascii="Swis721 Cn BT" w:hAnsi="Swis721 Cn BT" w:cs="Arial"/>
          <w:b/>
          <w:bCs/>
          <w:color w:val="000000"/>
        </w:rPr>
      </w:pPr>
    </w:p>
    <w:p w:rsidR="008251D5" w:rsidRPr="00837BBC" w:rsidRDefault="008251D5" w:rsidP="006C1977">
      <w:pPr>
        <w:numPr>
          <w:ilvl w:val="6"/>
          <w:numId w:val="6"/>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soggetto passivo tenuto al pagamento dell'imposta comunale sulla pubblicità, in via principale, è colui che dispone, a qualsiasi titolo, del mezzo attraverso il quale il messaggio pubblicitario è diffuso.</w:t>
      </w:r>
    </w:p>
    <w:p w:rsidR="001C1C71" w:rsidRPr="00837BBC" w:rsidRDefault="003E7AD6" w:rsidP="006C1977">
      <w:pPr>
        <w:numPr>
          <w:ilvl w:val="6"/>
          <w:numId w:val="6"/>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E’ </w:t>
      </w:r>
      <w:r w:rsidR="008251D5" w:rsidRPr="00837BBC">
        <w:rPr>
          <w:rFonts w:ascii="Swis721 Cn BT" w:hAnsi="Swis721 Cn BT" w:cs="Arial"/>
          <w:color w:val="000000"/>
        </w:rPr>
        <w:t>obbligato solidalmente al pagamento dell'imposta colui che produce o vende i beni o fornisce i servizi oggetto della pubblicità</w:t>
      </w:r>
      <w:r w:rsidR="00C83BB4" w:rsidRPr="00837BBC">
        <w:rPr>
          <w:rFonts w:ascii="Swis721 Cn BT" w:hAnsi="Swis721 Cn BT" w:cs="Arial"/>
          <w:color w:val="000000"/>
        </w:rPr>
        <w:t>.</w:t>
      </w:r>
    </w:p>
    <w:p w:rsidR="008251D5" w:rsidRPr="00837BBC" w:rsidRDefault="003E7AD6" w:rsidP="006C1977">
      <w:pPr>
        <w:numPr>
          <w:ilvl w:val="6"/>
          <w:numId w:val="6"/>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Il </w:t>
      </w:r>
      <w:r w:rsidR="008251D5" w:rsidRPr="00837BBC">
        <w:rPr>
          <w:rFonts w:ascii="Swis721 Cn BT" w:hAnsi="Swis721 Cn BT" w:cs="Arial"/>
          <w:color w:val="000000"/>
        </w:rPr>
        <w:t xml:space="preserve">titolare del mezzo pubblicitario di cui al precedente primo comma è, pertanto, tenuto all'obbligo della dichiarazione iniziale della pubblicità, delle variazioni della stessa ed al connesso pagamento </w:t>
      </w:r>
      <w:r w:rsidR="008251D5" w:rsidRPr="00837BBC">
        <w:rPr>
          <w:rFonts w:ascii="Swis721 Cn BT" w:hAnsi="Swis721 Cn BT" w:cs="Arial"/>
          <w:color w:val="000000"/>
        </w:rPr>
        <w:lastRenderedPageBreak/>
        <w:t>dell'imposta. Allo stesso è notificato l'eventuale avviso di accertamento e di rettifica e nei suoi confronti sono effettuate le azioni per la riscossione coattiva dell'imposta, accessori e spese.</w:t>
      </w:r>
    </w:p>
    <w:p w:rsidR="008251D5" w:rsidRPr="00837BBC" w:rsidRDefault="00FD3C9C" w:rsidP="006C1977">
      <w:pPr>
        <w:numPr>
          <w:ilvl w:val="6"/>
          <w:numId w:val="6"/>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Nel </w:t>
      </w:r>
      <w:r w:rsidR="008251D5" w:rsidRPr="00837BBC">
        <w:rPr>
          <w:rFonts w:ascii="Swis721 Cn BT" w:hAnsi="Swis721 Cn BT" w:cs="Arial"/>
          <w:color w:val="000000"/>
        </w:rPr>
        <w:t>caso in cui non sia possibile individuare il titolare del mezzo pubblicitario, installato senza autorizzazione, ovvero il procedimento di riscossione nei suoi confronti abbia esito negativo, l'ufficio comunale notifica avviso di accertamento in rettifica od invito al pagamento al soggetto indicato al secondo comma del presente articolo esperendo nei suoi confronti le azioni per il recupero dell'imposta, degli accessori e delle spese.</w:t>
      </w:r>
    </w:p>
    <w:p w:rsidR="008251D5" w:rsidRPr="00837BBC" w:rsidRDefault="008251D5" w:rsidP="00BB0BDF">
      <w:pPr>
        <w:autoSpaceDE w:val="0"/>
        <w:autoSpaceDN w:val="0"/>
        <w:adjustRightInd w:val="0"/>
        <w:rPr>
          <w:rFonts w:ascii="Swis721 Cn BT" w:hAnsi="Swis721 Cn BT" w:cs="Arial"/>
          <w:color w:val="000000"/>
        </w:rPr>
      </w:pPr>
    </w:p>
    <w:p w:rsidR="005867AC" w:rsidRPr="00837BBC" w:rsidRDefault="008251D5" w:rsidP="005055F3">
      <w:pPr>
        <w:pStyle w:val="Sottotitolo"/>
        <w:rPr>
          <w:rFonts w:ascii="Swis721 Cn BT" w:hAnsi="Swis721 Cn BT"/>
        </w:rPr>
      </w:pPr>
      <w:bookmarkStart w:id="10" w:name="_Toc350505663"/>
      <w:r w:rsidRPr="00DF2A2A">
        <w:rPr>
          <w:rFonts w:ascii="Swis721 Cn BT" w:hAnsi="Swis721 Cn BT"/>
          <w:b/>
        </w:rPr>
        <w:t>ART.</w:t>
      </w:r>
      <w:r w:rsidR="005867AC" w:rsidRPr="00DF2A2A">
        <w:rPr>
          <w:rFonts w:ascii="Swis721 Cn BT" w:hAnsi="Swis721 Cn BT"/>
          <w:b/>
        </w:rPr>
        <w:t xml:space="preserve"> 5</w:t>
      </w:r>
      <w:r w:rsidR="005055F3" w:rsidRPr="00DF2A2A">
        <w:rPr>
          <w:rFonts w:ascii="Swis721 Cn BT" w:hAnsi="Swis721 Cn BT"/>
          <w:b/>
        </w:rPr>
        <w:t xml:space="preserve"> </w:t>
      </w:r>
      <w:r w:rsidR="00911EA2">
        <w:rPr>
          <w:rFonts w:ascii="Swis721 Cn BT" w:hAnsi="Swis721 Cn BT"/>
          <w:b/>
        </w:rPr>
        <w:t xml:space="preserve"> </w:t>
      </w:r>
      <w:r w:rsidR="005867AC" w:rsidRPr="00837BBC">
        <w:rPr>
          <w:rFonts w:ascii="Swis721 Cn BT" w:hAnsi="Swis721 Cn BT"/>
        </w:rPr>
        <w:t>MODALITA’ DI APPLICAZIONE DELL’IMPOSTA</w:t>
      </w:r>
      <w:bookmarkEnd w:id="10"/>
    </w:p>
    <w:p w:rsidR="005867AC" w:rsidRPr="00837BBC" w:rsidRDefault="005867AC" w:rsidP="005055F3">
      <w:pPr>
        <w:pStyle w:val="Sottotitolo"/>
        <w:rPr>
          <w:rFonts w:ascii="Swis721 Cn BT" w:hAnsi="Swis721 Cn BT"/>
        </w:rPr>
      </w:pPr>
    </w:p>
    <w:p w:rsidR="005867AC" w:rsidRPr="00837BBC" w:rsidRDefault="005867AC" w:rsidP="005867AC">
      <w:pPr>
        <w:autoSpaceDE w:val="0"/>
        <w:autoSpaceDN w:val="0"/>
        <w:adjustRightInd w:val="0"/>
        <w:jc w:val="both"/>
        <w:rPr>
          <w:rFonts w:ascii="Swis721 Cn BT" w:hAnsi="Swis721 Cn BT" w:cs="Arial"/>
          <w:bCs/>
          <w:color w:val="000000"/>
        </w:rPr>
      </w:pPr>
      <w:r w:rsidRPr="00837BBC">
        <w:rPr>
          <w:rFonts w:ascii="Swis721 Cn BT" w:hAnsi="Swis721 Cn BT" w:cs="Arial"/>
          <w:bCs/>
          <w:color w:val="000000"/>
        </w:rPr>
        <w:t xml:space="preserve">L’imposta sulla pubblicità è determinata sulla base della superficie della minima figura piana geometrica in cui il mezzo pubblicitario è circoscritto. Per le eventuali maggiorazioni e/o riduzione si rinvia a quanto previsto dall’articolo 7 del D. </w:t>
      </w:r>
      <w:proofErr w:type="spellStart"/>
      <w:r w:rsidRPr="00837BBC">
        <w:rPr>
          <w:rFonts w:ascii="Swis721 Cn BT" w:hAnsi="Swis721 Cn BT" w:cs="Arial"/>
          <w:bCs/>
          <w:color w:val="000000"/>
        </w:rPr>
        <w:t>Lgs</w:t>
      </w:r>
      <w:proofErr w:type="spellEnd"/>
      <w:r w:rsidRPr="00837BBC">
        <w:rPr>
          <w:rFonts w:ascii="Swis721 Cn BT" w:hAnsi="Swis721 Cn BT" w:cs="Arial"/>
          <w:bCs/>
          <w:color w:val="000000"/>
        </w:rPr>
        <w:t>. 507/1993</w:t>
      </w:r>
    </w:p>
    <w:p w:rsidR="005867AC" w:rsidRPr="00837BBC" w:rsidRDefault="005867AC" w:rsidP="00BB0BDF">
      <w:pPr>
        <w:autoSpaceDE w:val="0"/>
        <w:autoSpaceDN w:val="0"/>
        <w:adjustRightInd w:val="0"/>
        <w:jc w:val="center"/>
        <w:rPr>
          <w:rFonts w:ascii="Swis721 Cn BT" w:hAnsi="Swis721 Cn BT" w:cs="Arial"/>
          <w:b/>
          <w:bCs/>
          <w:color w:val="000000"/>
        </w:rPr>
      </w:pPr>
    </w:p>
    <w:p w:rsidR="005867AC" w:rsidRPr="00837BBC" w:rsidRDefault="005867AC" w:rsidP="00BB0BDF">
      <w:pPr>
        <w:autoSpaceDE w:val="0"/>
        <w:autoSpaceDN w:val="0"/>
        <w:adjustRightInd w:val="0"/>
        <w:jc w:val="center"/>
        <w:rPr>
          <w:rFonts w:ascii="Swis721 Cn BT" w:hAnsi="Swis721 Cn BT" w:cs="Arial"/>
          <w:b/>
          <w:bCs/>
          <w:color w:val="000000"/>
        </w:rPr>
      </w:pPr>
    </w:p>
    <w:p w:rsidR="008251D5" w:rsidRPr="00837BBC" w:rsidRDefault="005867AC" w:rsidP="005055F3">
      <w:pPr>
        <w:pStyle w:val="Sottotitolo"/>
        <w:rPr>
          <w:rFonts w:ascii="Swis721 Cn BT" w:hAnsi="Swis721 Cn BT"/>
        </w:rPr>
      </w:pPr>
      <w:bookmarkStart w:id="11" w:name="_Toc350505664"/>
      <w:r w:rsidRPr="00DF2A2A">
        <w:rPr>
          <w:rFonts w:ascii="Swis721 Cn BT" w:hAnsi="Swis721 Cn BT"/>
          <w:b/>
        </w:rPr>
        <w:t>ART. 6</w:t>
      </w:r>
      <w:r w:rsidR="005055F3" w:rsidRPr="00DF2A2A">
        <w:rPr>
          <w:rFonts w:ascii="Swis721 Cn BT" w:hAnsi="Swis721 Cn BT"/>
          <w:b/>
        </w:rPr>
        <w:t xml:space="preserve"> </w:t>
      </w:r>
      <w:r w:rsidR="008251D5" w:rsidRPr="00837BBC">
        <w:rPr>
          <w:rFonts w:ascii="Swis721 Cn BT" w:hAnsi="Swis721 Cn BT"/>
        </w:rPr>
        <w:t>MODALITÀ DI PAGAMENTO DELL’IMPOSTA</w:t>
      </w:r>
      <w:bookmarkEnd w:id="11"/>
    </w:p>
    <w:p w:rsidR="008251D5" w:rsidRPr="00837BBC" w:rsidRDefault="008251D5" w:rsidP="00BB0BDF">
      <w:pPr>
        <w:autoSpaceDE w:val="0"/>
        <w:autoSpaceDN w:val="0"/>
        <w:adjustRightInd w:val="0"/>
        <w:jc w:val="center"/>
        <w:rPr>
          <w:rFonts w:ascii="Swis721 Cn BT" w:hAnsi="Swis721 Cn BT" w:cs="Arial"/>
          <w:b/>
          <w:bCs/>
          <w:color w:val="000000"/>
        </w:rPr>
      </w:pPr>
    </w:p>
    <w:p w:rsidR="001C1C71" w:rsidRPr="00837BBC" w:rsidRDefault="008251D5" w:rsidP="006C1977">
      <w:pPr>
        <w:numPr>
          <w:ilvl w:val="0"/>
          <w:numId w:val="2"/>
        </w:numPr>
        <w:autoSpaceDE w:val="0"/>
        <w:autoSpaceDN w:val="0"/>
        <w:adjustRightInd w:val="0"/>
        <w:ind w:left="567" w:hanging="567"/>
        <w:rPr>
          <w:rFonts w:ascii="Swis721 Cn BT" w:hAnsi="Swis721 Cn BT" w:cs="Arial"/>
          <w:color w:val="000000"/>
        </w:rPr>
      </w:pPr>
      <w:r w:rsidRPr="00837BBC">
        <w:rPr>
          <w:rFonts w:ascii="Swis721 Cn BT" w:hAnsi="Swis721 Cn BT" w:cs="Arial"/>
          <w:color w:val="000000"/>
        </w:rPr>
        <w:t>Il pagamento dell’imposta sulla pubblicità permanente deve essere effettuata entro il 31 gennaio di ciascun anno di imposta.</w:t>
      </w:r>
    </w:p>
    <w:p w:rsidR="001C1C71" w:rsidRPr="00837BBC" w:rsidRDefault="008251D5" w:rsidP="006C1977">
      <w:pPr>
        <w:numPr>
          <w:ilvl w:val="0"/>
          <w:numId w:val="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La Giunta Comunale può decidere di posticipare la scadenza di cui al comma precedente in funzione di particolari esigenze.</w:t>
      </w:r>
    </w:p>
    <w:p w:rsidR="008251D5" w:rsidRPr="00837BBC" w:rsidRDefault="003E7AD6" w:rsidP="006C1977">
      <w:pPr>
        <w:numPr>
          <w:ilvl w:val="0"/>
          <w:numId w:val="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I </w:t>
      </w:r>
      <w:r w:rsidR="008251D5" w:rsidRPr="00837BBC">
        <w:rPr>
          <w:rFonts w:ascii="Swis721 Cn BT" w:hAnsi="Swis721 Cn BT" w:cs="Arial"/>
          <w:color w:val="000000"/>
        </w:rPr>
        <w:t>soggetti passivi devono effettuare i versamenti relativi all'imposta comunale sulla pubblicità con arrotondamento all’euro per difetto se la frazione è inferiore o uguale a 49 centesimi ovvero per eccesso</w:t>
      </w:r>
      <w:r w:rsidR="00C2197E" w:rsidRPr="00837BBC">
        <w:rPr>
          <w:rFonts w:ascii="Swis721 Cn BT" w:hAnsi="Swis721 Cn BT" w:cs="Arial"/>
          <w:color w:val="000000"/>
        </w:rPr>
        <w:t xml:space="preserve"> </w:t>
      </w:r>
      <w:r w:rsidR="008251D5" w:rsidRPr="00837BBC">
        <w:rPr>
          <w:rFonts w:ascii="Swis721 Cn BT" w:hAnsi="Swis721 Cn BT" w:cs="Arial"/>
          <w:color w:val="000000"/>
        </w:rPr>
        <w:t>se superiore a detto importo.</w:t>
      </w:r>
    </w:p>
    <w:p w:rsidR="00C2197E" w:rsidRPr="00837BBC" w:rsidRDefault="00C2197E" w:rsidP="00FD3C9C">
      <w:pPr>
        <w:autoSpaceDE w:val="0"/>
        <w:autoSpaceDN w:val="0"/>
        <w:adjustRightInd w:val="0"/>
        <w:ind w:left="567" w:hanging="567"/>
        <w:jc w:val="both"/>
        <w:rPr>
          <w:rFonts w:ascii="Swis721 Cn BT" w:hAnsi="Swis721 Cn BT" w:cs="Arial"/>
          <w:color w:val="000000"/>
        </w:rPr>
      </w:pPr>
    </w:p>
    <w:p w:rsidR="005867AC" w:rsidRPr="00837BBC" w:rsidRDefault="005867AC" w:rsidP="00BB0BDF">
      <w:pPr>
        <w:autoSpaceDE w:val="0"/>
        <w:autoSpaceDN w:val="0"/>
        <w:adjustRightInd w:val="0"/>
        <w:jc w:val="center"/>
        <w:rPr>
          <w:rFonts w:ascii="Swis721 Cn BT" w:hAnsi="Swis721 Cn BT" w:cs="Arial"/>
          <w:b/>
          <w:bCs/>
          <w:color w:val="000000"/>
        </w:rPr>
      </w:pPr>
    </w:p>
    <w:p w:rsidR="008251D5" w:rsidRPr="00837BBC" w:rsidRDefault="008251D5" w:rsidP="005055F3">
      <w:pPr>
        <w:pStyle w:val="Sottotitolo"/>
        <w:rPr>
          <w:rFonts w:ascii="Swis721 Cn BT" w:hAnsi="Swis721 Cn BT"/>
        </w:rPr>
      </w:pPr>
      <w:bookmarkStart w:id="12" w:name="_Toc350505665"/>
      <w:r w:rsidRPr="00DF2A2A">
        <w:rPr>
          <w:rFonts w:ascii="Swis721 Cn BT" w:hAnsi="Swis721 Cn BT"/>
          <w:b/>
        </w:rPr>
        <w:t xml:space="preserve">ART. </w:t>
      </w:r>
      <w:r w:rsidR="008C4A40" w:rsidRPr="00DF2A2A">
        <w:rPr>
          <w:rFonts w:ascii="Swis721 Cn BT" w:hAnsi="Swis721 Cn BT"/>
          <w:b/>
        </w:rPr>
        <w:t>7</w:t>
      </w:r>
      <w:r w:rsidR="005055F3" w:rsidRPr="00DF2A2A">
        <w:rPr>
          <w:rFonts w:ascii="Swis721 Cn BT" w:hAnsi="Swis721 Cn BT"/>
          <w:b/>
        </w:rPr>
        <w:t xml:space="preserve"> </w:t>
      </w:r>
      <w:r w:rsidRPr="00837BBC">
        <w:rPr>
          <w:rFonts w:ascii="Swis721 Cn BT" w:hAnsi="Swis721 Cn BT"/>
        </w:rPr>
        <w:t>TIPOLOGIA DEI MEZZI PUBBLICITARI</w:t>
      </w:r>
      <w:bookmarkEnd w:id="12"/>
    </w:p>
    <w:p w:rsidR="00C2197E" w:rsidRPr="00837BBC" w:rsidRDefault="00C2197E" w:rsidP="005055F3">
      <w:pPr>
        <w:pStyle w:val="Sottotitolo"/>
        <w:rPr>
          <w:rFonts w:ascii="Swis721 Cn BT" w:hAnsi="Swis721 Cn BT"/>
        </w:rPr>
      </w:pPr>
    </w:p>
    <w:p w:rsidR="008251D5" w:rsidRPr="00837BBC" w:rsidRDefault="008251D5" w:rsidP="006C1977">
      <w:pPr>
        <w:numPr>
          <w:ilvl w:val="0"/>
          <w:numId w:val="7"/>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Le tipologie pubblicitarie oggetto del presente regolamento sono classificate, secondo il D.</w:t>
      </w:r>
      <w:r w:rsidR="00343F3B" w:rsidRPr="00837BBC">
        <w:rPr>
          <w:rFonts w:ascii="Swis721 Cn BT" w:hAnsi="Swis721 Cn BT" w:cs="Arial"/>
          <w:color w:val="000000"/>
        </w:rPr>
        <w:t xml:space="preserve"> </w:t>
      </w:r>
      <w:proofErr w:type="spellStart"/>
      <w:r w:rsidRPr="00837BBC">
        <w:rPr>
          <w:rFonts w:ascii="Swis721 Cn BT" w:hAnsi="Swis721 Cn BT" w:cs="Arial"/>
          <w:color w:val="000000"/>
        </w:rPr>
        <w:t>Lgs</w:t>
      </w:r>
      <w:proofErr w:type="spellEnd"/>
      <w:r w:rsidRPr="00837BBC">
        <w:rPr>
          <w:rFonts w:ascii="Swis721 Cn BT" w:hAnsi="Swis721 Cn BT" w:cs="Arial"/>
          <w:color w:val="000000"/>
        </w:rPr>
        <w:t>. 15</w:t>
      </w:r>
      <w:r w:rsidR="00C2197E" w:rsidRPr="00837BBC">
        <w:rPr>
          <w:rFonts w:ascii="Swis721 Cn BT" w:hAnsi="Swis721 Cn BT" w:cs="Arial"/>
          <w:color w:val="000000"/>
        </w:rPr>
        <w:t xml:space="preserve"> </w:t>
      </w:r>
      <w:r w:rsidRPr="00837BBC">
        <w:rPr>
          <w:rFonts w:ascii="Swis721 Cn BT" w:hAnsi="Swis721 Cn BT" w:cs="Arial"/>
          <w:color w:val="000000"/>
        </w:rPr>
        <w:t>novembre 1993, n. 507, in:</w:t>
      </w:r>
    </w:p>
    <w:p w:rsidR="008251D5" w:rsidRPr="00837BBC" w:rsidRDefault="008251D5" w:rsidP="006C1977">
      <w:pPr>
        <w:numPr>
          <w:ilvl w:val="1"/>
          <w:numId w:val="7"/>
        </w:numPr>
        <w:autoSpaceDE w:val="0"/>
        <w:autoSpaceDN w:val="0"/>
        <w:adjustRightInd w:val="0"/>
        <w:ind w:left="993" w:hanging="567"/>
        <w:jc w:val="both"/>
        <w:rPr>
          <w:rFonts w:ascii="Swis721 Cn BT" w:hAnsi="Swis721 Cn BT" w:cs="Arial"/>
          <w:color w:val="000000"/>
        </w:rPr>
      </w:pPr>
      <w:r w:rsidRPr="00837BBC">
        <w:rPr>
          <w:rFonts w:ascii="Swis721 Cn BT" w:hAnsi="Swis721 Cn BT" w:cs="Arial"/>
          <w:color w:val="000000"/>
        </w:rPr>
        <w:t>pubblicità ordinaria</w:t>
      </w:r>
    </w:p>
    <w:p w:rsidR="008251D5" w:rsidRPr="00837BBC" w:rsidRDefault="008251D5" w:rsidP="006C1977">
      <w:pPr>
        <w:numPr>
          <w:ilvl w:val="1"/>
          <w:numId w:val="7"/>
        </w:numPr>
        <w:autoSpaceDE w:val="0"/>
        <w:autoSpaceDN w:val="0"/>
        <w:adjustRightInd w:val="0"/>
        <w:ind w:left="993" w:hanging="567"/>
        <w:jc w:val="both"/>
        <w:rPr>
          <w:rFonts w:ascii="Swis721 Cn BT" w:hAnsi="Swis721 Cn BT" w:cs="Arial"/>
          <w:color w:val="000000"/>
        </w:rPr>
      </w:pPr>
      <w:r w:rsidRPr="00837BBC">
        <w:rPr>
          <w:rFonts w:ascii="Swis721 Cn BT" w:hAnsi="Swis721 Cn BT" w:cs="Arial"/>
          <w:color w:val="000000"/>
        </w:rPr>
        <w:t>pubblicità effettuata con veicoli;</w:t>
      </w:r>
    </w:p>
    <w:p w:rsidR="008251D5" w:rsidRPr="00837BBC" w:rsidRDefault="008251D5" w:rsidP="006C1977">
      <w:pPr>
        <w:numPr>
          <w:ilvl w:val="1"/>
          <w:numId w:val="7"/>
        </w:numPr>
        <w:autoSpaceDE w:val="0"/>
        <w:autoSpaceDN w:val="0"/>
        <w:adjustRightInd w:val="0"/>
        <w:ind w:left="993" w:hanging="567"/>
        <w:jc w:val="both"/>
        <w:rPr>
          <w:rFonts w:ascii="Swis721 Cn BT" w:hAnsi="Swis721 Cn BT" w:cs="Arial"/>
          <w:color w:val="000000"/>
        </w:rPr>
      </w:pPr>
      <w:r w:rsidRPr="00837BBC">
        <w:rPr>
          <w:rFonts w:ascii="Swis721 Cn BT" w:hAnsi="Swis721 Cn BT" w:cs="Arial"/>
          <w:color w:val="000000"/>
        </w:rPr>
        <w:t>pubblicità effettuata con pannelli luminosi e proiezioni;</w:t>
      </w:r>
    </w:p>
    <w:p w:rsidR="001C1C71" w:rsidRPr="00837BBC" w:rsidRDefault="008251D5" w:rsidP="006C1977">
      <w:pPr>
        <w:numPr>
          <w:ilvl w:val="1"/>
          <w:numId w:val="7"/>
        </w:numPr>
        <w:autoSpaceDE w:val="0"/>
        <w:autoSpaceDN w:val="0"/>
        <w:adjustRightInd w:val="0"/>
        <w:ind w:left="993" w:hanging="567"/>
        <w:jc w:val="both"/>
        <w:rPr>
          <w:rFonts w:ascii="Swis721 Cn BT" w:hAnsi="Swis721 Cn BT" w:cs="Arial"/>
          <w:color w:val="000000"/>
        </w:rPr>
      </w:pPr>
      <w:r w:rsidRPr="00837BBC">
        <w:rPr>
          <w:rFonts w:ascii="Swis721 Cn BT" w:hAnsi="Swis721 Cn BT" w:cs="Arial"/>
          <w:color w:val="000000"/>
        </w:rPr>
        <w:t>pubblicità varia.</w:t>
      </w:r>
    </w:p>
    <w:p w:rsidR="001C1C71" w:rsidRPr="00837BBC" w:rsidRDefault="008251D5" w:rsidP="006C1977">
      <w:pPr>
        <w:numPr>
          <w:ilvl w:val="0"/>
          <w:numId w:val="7"/>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La pubblicità ordinaria è effettuata mediante insegne, cartelli, locandine, targhe, stendardi e con</w:t>
      </w:r>
      <w:r w:rsidR="00C2197E" w:rsidRPr="00837BBC">
        <w:rPr>
          <w:rFonts w:ascii="Swis721 Cn BT" w:hAnsi="Swis721 Cn BT" w:cs="Arial"/>
          <w:color w:val="000000"/>
        </w:rPr>
        <w:t xml:space="preserve"> </w:t>
      </w:r>
      <w:r w:rsidRPr="00837BBC">
        <w:rPr>
          <w:rFonts w:ascii="Swis721 Cn BT" w:hAnsi="Swis721 Cn BT" w:cs="Arial"/>
          <w:color w:val="000000"/>
        </w:rPr>
        <w:t>qualsiasi altro mezzo non previsto dai successivi commi.</w:t>
      </w:r>
    </w:p>
    <w:p w:rsidR="001C1C71" w:rsidRPr="00837BBC" w:rsidRDefault="008251D5" w:rsidP="006C1977">
      <w:pPr>
        <w:numPr>
          <w:ilvl w:val="0"/>
          <w:numId w:val="7"/>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Per le definizioni relative alle insegne, targhe, cartelli, locandine, stendardi ed altri mezzi pubblicitari si fa</w:t>
      </w:r>
      <w:r w:rsidR="00C2197E" w:rsidRPr="00837BBC">
        <w:rPr>
          <w:rFonts w:ascii="Swis721 Cn BT" w:hAnsi="Swis721 Cn BT" w:cs="Arial"/>
          <w:color w:val="000000"/>
        </w:rPr>
        <w:t xml:space="preserve"> </w:t>
      </w:r>
      <w:r w:rsidR="00292DFD">
        <w:rPr>
          <w:rFonts w:ascii="Swis721 Cn BT" w:hAnsi="Swis721 Cn BT" w:cs="Arial"/>
          <w:color w:val="000000"/>
        </w:rPr>
        <w:t xml:space="preserve">rinvia </w:t>
      </w:r>
      <w:r w:rsidRPr="00837BBC">
        <w:rPr>
          <w:rFonts w:ascii="Swis721 Cn BT" w:hAnsi="Swis721 Cn BT" w:cs="Arial"/>
          <w:color w:val="000000"/>
        </w:rPr>
        <w:t>ai commi 1, 3, 5, 6, 7 e 8 dell'art. 47 del regolamento emanato con D.P.R.</w:t>
      </w:r>
      <w:r w:rsidR="00C2197E" w:rsidRPr="00837BBC">
        <w:rPr>
          <w:rFonts w:ascii="Swis721 Cn BT" w:hAnsi="Swis721 Cn BT" w:cs="Arial"/>
          <w:color w:val="000000"/>
        </w:rPr>
        <w:t xml:space="preserve"> </w:t>
      </w:r>
      <w:r w:rsidRPr="00837BBC">
        <w:rPr>
          <w:rFonts w:ascii="Swis721 Cn BT" w:hAnsi="Swis721 Cn BT" w:cs="Arial"/>
          <w:color w:val="000000"/>
        </w:rPr>
        <w:t>16 dicembre 1992, n. 495, compresi negli "altri mezzi pubblicitari</w:t>
      </w:r>
      <w:r w:rsidR="00292DFD">
        <w:rPr>
          <w:rFonts w:ascii="Swis721 Cn BT" w:hAnsi="Swis721 Cn BT" w:cs="Arial"/>
          <w:color w:val="000000"/>
        </w:rPr>
        <w:t>”;</w:t>
      </w:r>
    </w:p>
    <w:p w:rsidR="008251D5" w:rsidRPr="00837BBC" w:rsidRDefault="008251D5" w:rsidP="006C1977">
      <w:pPr>
        <w:numPr>
          <w:ilvl w:val="0"/>
          <w:numId w:val="7"/>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È compresa nella pubblicità ordinaria la pubblicità mediante affissioni effettuate direttamente, anche per</w:t>
      </w:r>
      <w:r w:rsidR="00C2197E" w:rsidRPr="00837BBC">
        <w:rPr>
          <w:rFonts w:ascii="Swis721 Cn BT" w:hAnsi="Swis721 Cn BT" w:cs="Arial"/>
          <w:color w:val="000000"/>
        </w:rPr>
        <w:t xml:space="preserve"> </w:t>
      </w:r>
      <w:r w:rsidRPr="00837BBC">
        <w:rPr>
          <w:rFonts w:ascii="Swis721 Cn BT" w:hAnsi="Swis721 Cn BT" w:cs="Arial"/>
          <w:color w:val="000000"/>
        </w:rPr>
        <w:t>conto altrui e simili su apposite strutture adibite all'esposizione di tali mezzi.</w:t>
      </w:r>
    </w:p>
    <w:p w:rsidR="005867AC" w:rsidRPr="00837BBC" w:rsidRDefault="005867AC" w:rsidP="006C1977">
      <w:pPr>
        <w:numPr>
          <w:ilvl w:val="0"/>
          <w:numId w:val="7"/>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Per le altre disposizioni si rinvia a quanto previsto dagli articoli 15 e seguenti del D. </w:t>
      </w:r>
      <w:proofErr w:type="spellStart"/>
      <w:r w:rsidRPr="00837BBC">
        <w:rPr>
          <w:rFonts w:ascii="Swis721 Cn BT" w:hAnsi="Swis721 Cn BT" w:cs="Arial"/>
          <w:color w:val="000000"/>
        </w:rPr>
        <w:t>Lgs</w:t>
      </w:r>
      <w:proofErr w:type="spellEnd"/>
      <w:r w:rsidRPr="00837BBC">
        <w:rPr>
          <w:rFonts w:ascii="Swis721 Cn BT" w:hAnsi="Swis721 Cn BT" w:cs="Arial"/>
          <w:color w:val="000000"/>
        </w:rPr>
        <w:t xml:space="preserve"> 507/1993 e alle norme del Codice della Strada e del relativo regolamento di attuazione.</w:t>
      </w:r>
    </w:p>
    <w:p w:rsidR="00204BA1" w:rsidRPr="00837BBC" w:rsidRDefault="00204BA1" w:rsidP="00BB0BDF">
      <w:pPr>
        <w:autoSpaceDE w:val="0"/>
        <w:autoSpaceDN w:val="0"/>
        <w:adjustRightInd w:val="0"/>
        <w:jc w:val="center"/>
        <w:rPr>
          <w:rFonts w:ascii="Swis721 Cn BT" w:hAnsi="Swis721 Cn BT" w:cs="Arial"/>
          <w:b/>
          <w:bCs/>
          <w:color w:val="000000"/>
        </w:rPr>
      </w:pPr>
    </w:p>
    <w:p w:rsidR="008251D5" w:rsidRPr="00837BBC" w:rsidRDefault="008251D5" w:rsidP="005055F3">
      <w:pPr>
        <w:pStyle w:val="Sottotitolo"/>
        <w:rPr>
          <w:rFonts w:ascii="Swis721 Cn BT" w:hAnsi="Swis721 Cn BT"/>
        </w:rPr>
      </w:pPr>
      <w:bookmarkStart w:id="13" w:name="_Toc350505666"/>
      <w:r w:rsidRPr="00DF2A2A">
        <w:rPr>
          <w:rFonts w:ascii="Swis721 Cn BT" w:hAnsi="Swis721 Cn BT"/>
          <w:b/>
        </w:rPr>
        <w:t xml:space="preserve">ART. </w:t>
      </w:r>
      <w:r w:rsidR="008C4A40" w:rsidRPr="00DF2A2A">
        <w:rPr>
          <w:rFonts w:ascii="Swis721 Cn BT" w:hAnsi="Swis721 Cn BT"/>
          <w:b/>
        </w:rPr>
        <w:t>8</w:t>
      </w:r>
      <w:r w:rsidR="005055F3" w:rsidRPr="00DF2A2A">
        <w:rPr>
          <w:rFonts w:ascii="Swis721 Cn BT" w:hAnsi="Swis721 Cn BT"/>
          <w:b/>
        </w:rPr>
        <w:t xml:space="preserve"> </w:t>
      </w:r>
      <w:r w:rsidRPr="00837BBC">
        <w:rPr>
          <w:rFonts w:ascii="Swis721 Cn BT" w:hAnsi="Swis721 Cn BT"/>
        </w:rPr>
        <w:t>AUTORIZZAZIONI</w:t>
      </w:r>
      <w:bookmarkEnd w:id="13"/>
    </w:p>
    <w:p w:rsidR="00F86255" w:rsidRPr="00837BBC" w:rsidRDefault="00F86255" w:rsidP="0029792A">
      <w:pPr>
        <w:autoSpaceDE w:val="0"/>
        <w:autoSpaceDN w:val="0"/>
        <w:adjustRightInd w:val="0"/>
        <w:jc w:val="center"/>
        <w:rPr>
          <w:rFonts w:ascii="Swis721 Cn BT" w:hAnsi="Swis721 Cn BT" w:cs="Arial"/>
          <w:b/>
          <w:bCs/>
          <w:color w:val="000000"/>
        </w:rPr>
      </w:pPr>
    </w:p>
    <w:p w:rsidR="001C1C71"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rilascio delle autorizzazioni al posizionamento ed alla installazione di cartelli ed altri mezzi pubblicitari</w:t>
      </w:r>
      <w:r w:rsidR="00F86255" w:rsidRPr="00837BBC">
        <w:rPr>
          <w:rFonts w:ascii="Swis721 Cn BT" w:hAnsi="Swis721 Cn BT" w:cs="Arial"/>
          <w:color w:val="000000"/>
        </w:rPr>
        <w:t xml:space="preserve"> </w:t>
      </w:r>
      <w:r w:rsidRPr="00837BBC">
        <w:rPr>
          <w:rFonts w:ascii="Swis721 Cn BT" w:hAnsi="Swis721 Cn BT" w:cs="Arial"/>
          <w:color w:val="000000"/>
        </w:rPr>
        <w:t xml:space="preserve">fuori dai centri abitati, sulle strade ed aree pubbliche comunali ed assimilate o da esse </w:t>
      </w:r>
      <w:r w:rsidRPr="00837BBC">
        <w:rPr>
          <w:rFonts w:ascii="Swis721 Cn BT" w:hAnsi="Swis721 Cn BT" w:cs="Arial"/>
          <w:color w:val="000000"/>
        </w:rPr>
        <w:lastRenderedPageBreak/>
        <w:t>visibili è soggetto</w:t>
      </w:r>
      <w:r w:rsidR="00F86255" w:rsidRPr="00837BBC">
        <w:rPr>
          <w:rFonts w:ascii="Swis721 Cn BT" w:hAnsi="Swis721 Cn BT" w:cs="Arial"/>
          <w:color w:val="000000"/>
        </w:rPr>
        <w:t xml:space="preserve"> </w:t>
      </w:r>
      <w:r w:rsidRPr="00837BBC">
        <w:rPr>
          <w:rFonts w:ascii="Swis721 Cn BT" w:hAnsi="Swis721 Cn BT" w:cs="Arial"/>
          <w:color w:val="000000"/>
        </w:rPr>
        <w:t>alle disposizioni stabilite dall'art. 53 del D.P.R. 16 dicembre 1992, n. 495 ed è effettuato dal Comune al</w:t>
      </w:r>
      <w:r w:rsidR="00F86255" w:rsidRPr="00837BBC">
        <w:rPr>
          <w:rFonts w:ascii="Swis721 Cn BT" w:hAnsi="Swis721 Cn BT" w:cs="Arial"/>
          <w:color w:val="000000"/>
        </w:rPr>
        <w:t xml:space="preserve"> </w:t>
      </w:r>
      <w:r w:rsidRPr="00837BBC">
        <w:rPr>
          <w:rFonts w:ascii="Swis721 Cn BT" w:hAnsi="Swis721 Cn BT" w:cs="Arial"/>
          <w:color w:val="000000"/>
        </w:rPr>
        <w:t>quale deve essere presentata la domanda con la documentazione prevista dal successivo comma 3.</w:t>
      </w:r>
    </w:p>
    <w:p w:rsidR="001C1C71" w:rsidRPr="00837BBC" w:rsidRDefault="0029792A"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 xml:space="preserve">Il </w:t>
      </w:r>
      <w:r w:rsidR="008251D5" w:rsidRPr="00837BBC">
        <w:rPr>
          <w:rFonts w:ascii="Swis721 Cn BT" w:hAnsi="Swis721 Cn BT" w:cs="Arial"/>
          <w:color w:val="000000"/>
        </w:rPr>
        <w:t>rilascio delle autorizzazioni al posizionamento ed alla installazione di insegne, targhe, cartelli ed altri</w:t>
      </w:r>
      <w:r w:rsidR="00BB358F" w:rsidRPr="00837BBC">
        <w:rPr>
          <w:rFonts w:ascii="Swis721 Cn BT" w:hAnsi="Swis721 Cn BT" w:cs="Arial"/>
          <w:color w:val="000000"/>
        </w:rPr>
        <w:t xml:space="preserve"> </w:t>
      </w:r>
      <w:r w:rsidR="008251D5" w:rsidRPr="00837BBC">
        <w:rPr>
          <w:rFonts w:ascii="Swis721 Cn BT" w:hAnsi="Swis721 Cn BT" w:cs="Arial"/>
          <w:color w:val="000000"/>
        </w:rPr>
        <w:t>mezzi pubblicitari nei centri abitati è di competenza del Comune, salvo il preventivo nulla</w:t>
      </w:r>
      <w:r w:rsidR="00F86255" w:rsidRPr="00837BBC">
        <w:rPr>
          <w:rFonts w:ascii="Swis721 Cn BT" w:hAnsi="Swis721 Cn BT" w:cs="Arial"/>
          <w:color w:val="000000"/>
        </w:rPr>
        <w:t xml:space="preserve"> </w:t>
      </w:r>
      <w:r w:rsidR="008251D5" w:rsidRPr="00837BBC">
        <w:rPr>
          <w:rFonts w:ascii="Swis721 Cn BT" w:hAnsi="Swis721 Cn BT" w:cs="Arial"/>
          <w:color w:val="000000"/>
        </w:rPr>
        <w:t>osta tecnico</w:t>
      </w:r>
      <w:r w:rsidR="00F86255" w:rsidRPr="00837BBC">
        <w:rPr>
          <w:rFonts w:ascii="Swis721 Cn BT" w:hAnsi="Swis721 Cn BT" w:cs="Arial"/>
          <w:color w:val="000000"/>
        </w:rPr>
        <w:t xml:space="preserve"> </w:t>
      </w:r>
      <w:r w:rsidR="008251D5" w:rsidRPr="00837BBC">
        <w:rPr>
          <w:rFonts w:ascii="Swis721 Cn BT" w:hAnsi="Swis721 Cn BT" w:cs="Arial"/>
          <w:color w:val="000000"/>
        </w:rPr>
        <w:t>dell'ente proprietario se la strada è statale, regionale o provinciale, in conformità al  comma</w:t>
      </w:r>
      <w:r w:rsidR="00F86255" w:rsidRPr="00837BBC">
        <w:rPr>
          <w:rFonts w:ascii="Swis721 Cn BT" w:hAnsi="Swis721 Cn BT" w:cs="Arial"/>
          <w:color w:val="000000"/>
        </w:rPr>
        <w:t xml:space="preserve"> </w:t>
      </w:r>
      <w:r w:rsidR="00292DFD">
        <w:rPr>
          <w:rFonts w:ascii="Swis721 Cn BT" w:hAnsi="Swis721 Cn BT" w:cs="Arial"/>
          <w:color w:val="000000"/>
        </w:rPr>
        <w:t xml:space="preserve">4 </w:t>
      </w:r>
      <w:r w:rsidR="008251D5" w:rsidRPr="00837BBC">
        <w:rPr>
          <w:rFonts w:ascii="Swis721 Cn BT" w:hAnsi="Swis721 Cn BT" w:cs="Arial"/>
          <w:color w:val="000000"/>
        </w:rPr>
        <w:t>dell'art. 23 del D.</w:t>
      </w:r>
      <w:r w:rsidR="00343F3B" w:rsidRPr="00837BBC">
        <w:rPr>
          <w:rFonts w:ascii="Swis721 Cn BT" w:hAnsi="Swis721 Cn BT" w:cs="Arial"/>
          <w:color w:val="000000"/>
        </w:rPr>
        <w:t xml:space="preserve"> </w:t>
      </w:r>
      <w:proofErr w:type="spellStart"/>
      <w:r w:rsidR="008251D5" w:rsidRPr="00837BBC">
        <w:rPr>
          <w:rFonts w:ascii="Swis721 Cn BT" w:hAnsi="Swis721 Cn BT" w:cs="Arial"/>
          <w:color w:val="000000"/>
        </w:rPr>
        <w:t>Lgs</w:t>
      </w:r>
      <w:proofErr w:type="spellEnd"/>
      <w:r w:rsidR="008251D5" w:rsidRPr="00837BBC">
        <w:rPr>
          <w:rFonts w:ascii="Swis721 Cn BT" w:hAnsi="Swis721 Cn BT" w:cs="Arial"/>
          <w:color w:val="000000"/>
        </w:rPr>
        <w:t>. 30 aprile 1992, n. 285.</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soggetto interessato al rilascio dell'autorizzazione presenta la domanda presso l'ufficio comunale, in</w:t>
      </w:r>
      <w:r w:rsidR="00F86255" w:rsidRPr="00837BBC">
        <w:rPr>
          <w:rFonts w:ascii="Swis721 Cn BT" w:hAnsi="Swis721 Cn BT" w:cs="Arial"/>
          <w:color w:val="000000"/>
        </w:rPr>
        <w:t xml:space="preserve"> </w:t>
      </w:r>
      <w:r w:rsidRPr="00837BBC">
        <w:rPr>
          <w:rFonts w:ascii="Swis721 Cn BT" w:hAnsi="Swis721 Cn BT" w:cs="Arial"/>
          <w:color w:val="000000"/>
        </w:rPr>
        <w:t>carta semplice, allegando:</w:t>
      </w:r>
    </w:p>
    <w:p w:rsidR="008251D5" w:rsidRPr="00837BBC" w:rsidRDefault="008251D5" w:rsidP="00292DFD">
      <w:pPr>
        <w:numPr>
          <w:ilvl w:val="1"/>
          <w:numId w:val="9"/>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 xml:space="preserve">una autocertificazione redatta ai sensi del D.P.R. n. 445 del 2000 e </w:t>
      </w:r>
      <w:proofErr w:type="spellStart"/>
      <w:r w:rsidRPr="00837BBC">
        <w:rPr>
          <w:rFonts w:ascii="Swis721 Cn BT" w:hAnsi="Swis721 Cn BT" w:cs="Arial"/>
          <w:color w:val="000000"/>
        </w:rPr>
        <w:t>s.m.i.</w:t>
      </w:r>
      <w:proofErr w:type="spellEnd"/>
      <w:r w:rsidRPr="00837BBC">
        <w:rPr>
          <w:rFonts w:ascii="Swis721 Cn BT" w:hAnsi="Swis721 Cn BT" w:cs="Arial"/>
          <w:color w:val="000000"/>
        </w:rPr>
        <w:t>, con la quale dichiara che</w:t>
      </w:r>
      <w:r w:rsidR="00F86255" w:rsidRPr="00837BBC">
        <w:rPr>
          <w:rFonts w:ascii="Swis721 Cn BT" w:hAnsi="Swis721 Cn BT" w:cs="Arial"/>
          <w:color w:val="000000"/>
        </w:rPr>
        <w:t xml:space="preserve"> </w:t>
      </w:r>
      <w:r w:rsidRPr="00837BBC">
        <w:rPr>
          <w:rFonts w:ascii="Swis721 Cn BT" w:hAnsi="Swis721 Cn BT" w:cs="Arial"/>
          <w:color w:val="000000"/>
        </w:rPr>
        <w:t>il mezzo pubblicitario che intende collocare ed i suoi sostegni sono calcolati, realizzati e posti in</w:t>
      </w:r>
      <w:r w:rsidR="00F86255" w:rsidRPr="00837BBC">
        <w:rPr>
          <w:rFonts w:ascii="Swis721 Cn BT" w:hAnsi="Swis721 Cn BT" w:cs="Arial"/>
          <w:color w:val="000000"/>
        </w:rPr>
        <w:t xml:space="preserve"> </w:t>
      </w:r>
      <w:r w:rsidRPr="00837BBC">
        <w:rPr>
          <w:rFonts w:ascii="Swis721 Cn BT" w:hAnsi="Swis721 Cn BT" w:cs="Arial"/>
          <w:color w:val="000000"/>
        </w:rPr>
        <w:t>opera in modo da garantirne sia la stabilità sia la conformità alle norme previste a tutela della</w:t>
      </w:r>
      <w:r w:rsidR="00F86255" w:rsidRPr="00837BBC">
        <w:rPr>
          <w:rFonts w:ascii="Swis721 Cn BT" w:hAnsi="Swis721 Cn BT" w:cs="Arial"/>
          <w:color w:val="000000"/>
        </w:rPr>
        <w:t xml:space="preserve"> </w:t>
      </w:r>
      <w:r w:rsidRPr="00837BBC">
        <w:rPr>
          <w:rFonts w:ascii="Swis721 Cn BT" w:hAnsi="Swis721 Cn BT" w:cs="Arial"/>
          <w:color w:val="000000"/>
        </w:rPr>
        <w:t>circolazione di veicoli e persone, con assunzione di ogni conseguente responsabilità;</w:t>
      </w:r>
    </w:p>
    <w:p w:rsidR="008251D5" w:rsidRPr="00837BBC" w:rsidRDefault="008251D5" w:rsidP="00292DFD">
      <w:pPr>
        <w:numPr>
          <w:ilvl w:val="1"/>
          <w:numId w:val="9"/>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un bozzetto od una fotografia del mezzo pubblicitario con l'indicazione delle dimensioni, del</w:t>
      </w:r>
      <w:r w:rsidR="00F86255" w:rsidRPr="00837BBC">
        <w:rPr>
          <w:rFonts w:ascii="Swis721 Cn BT" w:hAnsi="Swis721 Cn BT" w:cs="Arial"/>
          <w:color w:val="000000"/>
        </w:rPr>
        <w:t xml:space="preserve"> </w:t>
      </w:r>
      <w:r w:rsidRPr="00837BBC">
        <w:rPr>
          <w:rFonts w:ascii="Swis721 Cn BT" w:hAnsi="Swis721 Cn BT" w:cs="Arial"/>
          <w:color w:val="000000"/>
        </w:rPr>
        <w:t>materiale con il quale viene realizzato ed installato;</w:t>
      </w:r>
    </w:p>
    <w:p w:rsidR="008251D5" w:rsidRPr="00837BBC" w:rsidRDefault="008251D5" w:rsidP="00292DFD">
      <w:pPr>
        <w:numPr>
          <w:ilvl w:val="1"/>
          <w:numId w:val="9"/>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una planimetria con indicata la posizione nella quale s'intende collocare il mezzo;</w:t>
      </w:r>
    </w:p>
    <w:p w:rsidR="001C1C71" w:rsidRPr="00837BBC" w:rsidRDefault="008251D5" w:rsidP="00292DFD">
      <w:pPr>
        <w:numPr>
          <w:ilvl w:val="1"/>
          <w:numId w:val="9"/>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il nullaosta tecnico dell'ente proprietario della strada, se la stessa non è comunale.</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Per l'installazione di più mezzi pubblicitari è presentata una sola domanda ed una sola auto-attestazione.</w:t>
      </w:r>
      <w:r w:rsidR="0029792A" w:rsidRPr="00837BBC">
        <w:rPr>
          <w:rFonts w:ascii="Swis721 Cn BT" w:hAnsi="Swis721 Cn BT" w:cs="Arial"/>
          <w:color w:val="000000"/>
        </w:rPr>
        <w:t xml:space="preserve"> </w:t>
      </w:r>
      <w:r w:rsidRPr="00837BBC">
        <w:rPr>
          <w:rFonts w:ascii="Swis721 Cn BT" w:hAnsi="Swis721 Cn BT" w:cs="Arial"/>
          <w:color w:val="000000"/>
        </w:rPr>
        <w:t>Se l'autorizzazione viene richiesta per mezzi aventi lo stesso bozzetto e caratteristiche, è allegata una</w:t>
      </w:r>
      <w:r w:rsidR="00F86255" w:rsidRPr="00837BBC">
        <w:rPr>
          <w:rFonts w:ascii="Swis721 Cn BT" w:hAnsi="Swis721 Cn BT" w:cs="Arial"/>
          <w:color w:val="000000"/>
        </w:rPr>
        <w:t xml:space="preserve"> </w:t>
      </w:r>
      <w:r w:rsidRPr="00837BBC">
        <w:rPr>
          <w:rFonts w:ascii="Swis721 Cn BT" w:hAnsi="Swis721 Cn BT" w:cs="Arial"/>
          <w:color w:val="000000"/>
        </w:rPr>
        <w:t>sola copia dello stesso.</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Copia della domanda viene restituita al richiedente con l'indicazione:</w:t>
      </w:r>
    </w:p>
    <w:p w:rsidR="008251D5" w:rsidRPr="00837BBC" w:rsidRDefault="008251D5" w:rsidP="00292DFD">
      <w:pPr>
        <w:numPr>
          <w:ilvl w:val="1"/>
          <w:numId w:val="10"/>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della data e numero di ricevimento al protocollo comunale;</w:t>
      </w:r>
    </w:p>
    <w:p w:rsidR="008251D5" w:rsidRPr="00837BBC" w:rsidRDefault="008251D5" w:rsidP="00292DFD">
      <w:pPr>
        <w:numPr>
          <w:ilvl w:val="1"/>
          <w:numId w:val="10"/>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del funzionario responsabile del procedimento autorizzativo;</w:t>
      </w:r>
    </w:p>
    <w:p w:rsidR="008251D5" w:rsidRPr="00837BBC" w:rsidRDefault="008251D5" w:rsidP="00292DFD">
      <w:pPr>
        <w:numPr>
          <w:ilvl w:val="1"/>
          <w:numId w:val="10"/>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del termine di cui al successivo comma, entro il qua</w:t>
      </w:r>
      <w:r w:rsidR="0029792A" w:rsidRPr="00837BBC">
        <w:rPr>
          <w:rFonts w:ascii="Swis721 Cn BT" w:hAnsi="Swis721 Cn BT" w:cs="Arial"/>
          <w:color w:val="000000"/>
        </w:rPr>
        <w:t>le sarà emesso il provvedimento.</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responsabile del procedimento autorizzativo istruisce la richiesta, acquisendo direttamente i pareri</w:t>
      </w:r>
      <w:r w:rsidR="00F86255" w:rsidRPr="00837BBC">
        <w:rPr>
          <w:rFonts w:ascii="Swis721 Cn BT" w:hAnsi="Swis721 Cn BT" w:cs="Arial"/>
          <w:color w:val="000000"/>
        </w:rPr>
        <w:t xml:space="preserve"> </w:t>
      </w:r>
      <w:r w:rsidRPr="00837BBC">
        <w:rPr>
          <w:rFonts w:ascii="Swis721 Cn BT" w:hAnsi="Swis721 Cn BT" w:cs="Arial"/>
          <w:color w:val="000000"/>
        </w:rPr>
        <w:t>tecnici delle unità organizzative interne ed entro 30 giorni dalla presentazione concede o nega</w:t>
      </w:r>
      <w:r w:rsidR="00F86255" w:rsidRPr="00837BBC">
        <w:rPr>
          <w:rFonts w:ascii="Swis721 Cn BT" w:hAnsi="Swis721 Cn BT" w:cs="Arial"/>
          <w:color w:val="000000"/>
        </w:rPr>
        <w:t xml:space="preserve"> </w:t>
      </w:r>
      <w:r w:rsidRPr="00837BBC">
        <w:rPr>
          <w:rFonts w:ascii="Swis721 Cn BT" w:hAnsi="Swis721 Cn BT" w:cs="Arial"/>
          <w:color w:val="000000"/>
        </w:rPr>
        <w:t>l'autorizzazione.</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diniego deve essere motivato. Trascorsi trenta giorni dalla presentazione della richiesta senza che sia</w:t>
      </w:r>
      <w:r w:rsidR="00F86255" w:rsidRPr="00837BBC">
        <w:rPr>
          <w:rFonts w:ascii="Swis721 Cn BT" w:hAnsi="Swis721 Cn BT" w:cs="Arial"/>
          <w:color w:val="000000"/>
        </w:rPr>
        <w:t xml:space="preserve"> </w:t>
      </w:r>
      <w:r w:rsidRPr="00837BBC">
        <w:rPr>
          <w:rFonts w:ascii="Swis721 Cn BT" w:hAnsi="Swis721 Cn BT" w:cs="Arial"/>
          <w:color w:val="000000"/>
        </w:rPr>
        <w:t>stato emesso alcun provvedimento l'interessato, può</w:t>
      </w:r>
      <w:r w:rsidR="00F86255" w:rsidRPr="00837BBC">
        <w:rPr>
          <w:rFonts w:ascii="Swis721 Cn BT" w:hAnsi="Swis721 Cn BT" w:cs="Arial"/>
          <w:color w:val="000000"/>
        </w:rPr>
        <w:t xml:space="preserve"> </w:t>
      </w:r>
      <w:r w:rsidRPr="00837BBC">
        <w:rPr>
          <w:rFonts w:ascii="Swis721 Cn BT" w:hAnsi="Swis721 Cn BT" w:cs="Arial"/>
          <w:color w:val="000000"/>
        </w:rPr>
        <w:t>procedere all'installazione del mezzo pubblicitario, previa presentazione, in ogni caso, della</w:t>
      </w:r>
      <w:r w:rsidR="00F86255" w:rsidRPr="00837BBC">
        <w:rPr>
          <w:rFonts w:ascii="Swis721 Cn BT" w:hAnsi="Swis721 Cn BT" w:cs="Arial"/>
          <w:color w:val="000000"/>
        </w:rPr>
        <w:t xml:space="preserve"> </w:t>
      </w:r>
      <w:r w:rsidRPr="00837BBC">
        <w:rPr>
          <w:rFonts w:ascii="Swis721 Cn BT" w:hAnsi="Swis721 Cn BT" w:cs="Arial"/>
          <w:color w:val="000000"/>
        </w:rPr>
        <w:t>dichiarazione ai fini dell'applicazione dell'imposta sulla pubblicità.</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titolare dell'autorizzazione ha l'obbligo di:</w:t>
      </w:r>
    </w:p>
    <w:p w:rsidR="008251D5" w:rsidRPr="00837BBC" w:rsidRDefault="008251D5" w:rsidP="006C1977">
      <w:pPr>
        <w:numPr>
          <w:ilvl w:val="1"/>
          <w:numId w:val="11"/>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verificare periodicamente il buono stato di conservazione dei cartelli e degli altri mezzi pubblicitari e</w:t>
      </w:r>
      <w:r w:rsidR="00F86255" w:rsidRPr="00837BBC">
        <w:rPr>
          <w:rFonts w:ascii="Swis721 Cn BT" w:hAnsi="Swis721 Cn BT" w:cs="Arial"/>
          <w:color w:val="000000"/>
        </w:rPr>
        <w:t xml:space="preserve"> </w:t>
      </w:r>
      <w:r w:rsidRPr="00837BBC">
        <w:rPr>
          <w:rFonts w:ascii="Swis721 Cn BT" w:hAnsi="Swis721 Cn BT" w:cs="Arial"/>
          <w:color w:val="000000"/>
        </w:rPr>
        <w:t>delle loro strutture di sostegno;</w:t>
      </w:r>
    </w:p>
    <w:p w:rsidR="008251D5" w:rsidRPr="00837BBC" w:rsidRDefault="008251D5" w:rsidP="006C1977">
      <w:pPr>
        <w:numPr>
          <w:ilvl w:val="1"/>
          <w:numId w:val="11"/>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effettuare tutti gli interventi necessari al mantenimento delle condizioni di sicurezza;</w:t>
      </w:r>
    </w:p>
    <w:p w:rsidR="008251D5" w:rsidRPr="00837BBC" w:rsidRDefault="008251D5" w:rsidP="006C1977">
      <w:pPr>
        <w:numPr>
          <w:ilvl w:val="1"/>
          <w:numId w:val="11"/>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adempiere nei tempi prescritti a tutte le disposizioni impartite dal Comune, sia al momento del</w:t>
      </w:r>
      <w:r w:rsidR="00F86255" w:rsidRPr="00837BBC">
        <w:rPr>
          <w:rFonts w:ascii="Swis721 Cn BT" w:hAnsi="Swis721 Cn BT" w:cs="Arial"/>
          <w:color w:val="000000"/>
        </w:rPr>
        <w:t xml:space="preserve"> </w:t>
      </w:r>
      <w:r w:rsidRPr="00837BBC">
        <w:rPr>
          <w:rFonts w:ascii="Swis721 Cn BT" w:hAnsi="Swis721 Cn BT" w:cs="Arial"/>
          <w:color w:val="000000"/>
        </w:rPr>
        <w:t>rilascio dell'autorizzazione, sia successivamente per intervenute e motivate esigenze;</w:t>
      </w:r>
    </w:p>
    <w:p w:rsidR="0029792A" w:rsidRPr="00837BBC" w:rsidRDefault="008251D5" w:rsidP="006C1977">
      <w:pPr>
        <w:numPr>
          <w:ilvl w:val="1"/>
          <w:numId w:val="11"/>
        </w:numPr>
        <w:autoSpaceDE w:val="0"/>
        <w:autoSpaceDN w:val="0"/>
        <w:adjustRightInd w:val="0"/>
        <w:ind w:left="709" w:hanging="283"/>
        <w:jc w:val="both"/>
        <w:rPr>
          <w:rFonts w:ascii="Swis721 Cn BT" w:hAnsi="Swis721 Cn BT" w:cs="Arial"/>
          <w:color w:val="000000"/>
        </w:rPr>
      </w:pPr>
      <w:r w:rsidRPr="00837BBC">
        <w:rPr>
          <w:rFonts w:ascii="Swis721 Cn BT" w:hAnsi="Swis721 Cn BT" w:cs="Arial"/>
          <w:color w:val="000000"/>
        </w:rPr>
        <w:t>provvedere alla rimozione in caso di scadenza, decadenza o revoca dell'autorizzazione o del venir</w:t>
      </w:r>
      <w:r w:rsidR="00F86255" w:rsidRPr="00837BBC">
        <w:rPr>
          <w:rFonts w:ascii="Swis721 Cn BT" w:hAnsi="Swis721 Cn BT" w:cs="Arial"/>
          <w:color w:val="000000"/>
        </w:rPr>
        <w:t xml:space="preserve"> </w:t>
      </w:r>
      <w:r w:rsidRPr="00837BBC">
        <w:rPr>
          <w:rFonts w:ascii="Swis721 Cn BT" w:hAnsi="Swis721 Cn BT" w:cs="Arial"/>
          <w:color w:val="000000"/>
        </w:rPr>
        <w:t>meno delle condizioni di sicurezza previste all'atto dell'installazione o di motivata richiesta del</w:t>
      </w:r>
      <w:r w:rsidR="00F86255" w:rsidRPr="00837BBC">
        <w:rPr>
          <w:rFonts w:ascii="Swis721 Cn BT" w:hAnsi="Swis721 Cn BT" w:cs="Arial"/>
          <w:color w:val="000000"/>
        </w:rPr>
        <w:t xml:space="preserve"> </w:t>
      </w:r>
      <w:r w:rsidRPr="00837BBC">
        <w:rPr>
          <w:rFonts w:ascii="Swis721 Cn BT" w:hAnsi="Swis721 Cn BT" w:cs="Arial"/>
          <w:color w:val="000000"/>
        </w:rPr>
        <w:t>Comune.</w:t>
      </w:r>
    </w:p>
    <w:p w:rsidR="008251D5" w:rsidRPr="00837BBC" w:rsidRDefault="008251D5" w:rsidP="006C1977">
      <w:pPr>
        <w:numPr>
          <w:ilvl w:val="0"/>
          <w:numId w:val="8"/>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titolare dell'autorizzazione per la posa di segni orizzontali reclamistici sui piani stradali nonché di</w:t>
      </w:r>
      <w:r w:rsidR="00F86255" w:rsidRPr="00837BBC">
        <w:rPr>
          <w:rFonts w:ascii="Swis721 Cn BT" w:hAnsi="Swis721 Cn BT" w:cs="Arial"/>
          <w:color w:val="000000"/>
        </w:rPr>
        <w:t xml:space="preserve"> </w:t>
      </w:r>
      <w:r w:rsidRPr="00837BBC">
        <w:rPr>
          <w:rFonts w:ascii="Swis721 Cn BT" w:hAnsi="Swis721 Cn BT" w:cs="Arial"/>
          <w:color w:val="000000"/>
        </w:rPr>
        <w:t>striscioni e stendardi, ha l'obbligo di provvedere alla rimozione degli stessi entro le quarantotto ore</w:t>
      </w:r>
      <w:r w:rsidR="00F86255" w:rsidRPr="00837BBC">
        <w:rPr>
          <w:rFonts w:ascii="Swis721 Cn BT" w:hAnsi="Swis721 Cn BT" w:cs="Arial"/>
          <w:color w:val="000000"/>
        </w:rPr>
        <w:t xml:space="preserve"> </w:t>
      </w:r>
      <w:r w:rsidRPr="00837BBC">
        <w:rPr>
          <w:rFonts w:ascii="Swis721 Cn BT" w:hAnsi="Swis721 Cn BT" w:cs="Arial"/>
          <w:color w:val="000000"/>
        </w:rPr>
        <w:t>successive alla conclusione della manifestazione o spettacolo per il cui svolgimento sono stati</w:t>
      </w:r>
      <w:r w:rsidR="00F86255" w:rsidRPr="00837BBC">
        <w:rPr>
          <w:rFonts w:ascii="Swis721 Cn BT" w:hAnsi="Swis721 Cn BT" w:cs="Arial"/>
          <w:color w:val="000000"/>
        </w:rPr>
        <w:t xml:space="preserve"> </w:t>
      </w:r>
      <w:r w:rsidRPr="00837BBC">
        <w:rPr>
          <w:rFonts w:ascii="Swis721 Cn BT" w:hAnsi="Swis721 Cn BT" w:cs="Arial"/>
          <w:color w:val="000000"/>
        </w:rPr>
        <w:t>autorizzati, ripristinando il preesistente stato dei luoghi e delle superfici stradali. Le disposizioni del</w:t>
      </w:r>
      <w:r w:rsidR="00F86255" w:rsidRPr="00837BBC">
        <w:rPr>
          <w:rFonts w:ascii="Swis721 Cn BT" w:hAnsi="Swis721 Cn BT" w:cs="Arial"/>
          <w:color w:val="000000"/>
        </w:rPr>
        <w:t xml:space="preserve"> </w:t>
      </w:r>
      <w:r w:rsidRPr="00837BBC">
        <w:rPr>
          <w:rFonts w:ascii="Swis721 Cn BT" w:hAnsi="Swis721 Cn BT" w:cs="Arial"/>
          <w:color w:val="000000"/>
        </w:rPr>
        <w:t>presente comma si applicano anche nel caso in cui l'installazione o la posa del mezzo pubblicitario sia</w:t>
      </w:r>
      <w:r w:rsidR="00F86255" w:rsidRPr="00837BBC">
        <w:rPr>
          <w:rFonts w:ascii="Swis721 Cn BT" w:hAnsi="Swis721 Cn BT" w:cs="Arial"/>
          <w:color w:val="000000"/>
        </w:rPr>
        <w:t xml:space="preserve"> </w:t>
      </w:r>
      <w:r w:rsidRPr="00837BBC">
        <w:rPr>
          <w:rFonts w:ascii="Swis721 Cn BT" w:hAnsi="Swis721 Cn BT" w:cs="Arial"/>
          <w:color w:val="000000"/>
        </w:rPr>
        <w:t>avvenuta a seguito del verificarsi del silenzio-assenso da parte del Comune.</w:t>
      </w:r>
    </w:p>
    <w:p w:rsidR="00F86255" w:rsidRPr="00837BBC" w:rsidRDefault="00F86255" w:rsidP="00BB0BDF">
      <w:pPr>
        <w:autoSpaceDE w:val="0"/>
        <w:autoSpaceDN w:val="0"/>
        <w:adjustRightInd w:val="0"/>
        <w:jc w:val="both"/>
        <w:rPr>
          <w:rFonts w:ascii="Swis721 Cn BT" w:hAnsi="Swis721 Cn BT" w:cs="Arial"/>
          <w:color w:val="000000"/>
        </w:rPr>
      </w:pPr>
    </w:p>
    <w:p w:rsidR="00292DFD" w:rsidRDefault="00292DFD" w:rsidP="005055F3">
      <w:pPr>
        <w:pStyle w:val="Sottotitolo"/>
        <w:rPr>
          <w:rFonts w:ascii="Swis721 Cn BT" w:hAnsi="Swis721 Cn BT"/>
          <w:b/>
        </w:rPr>
      </w:pPr>
    </w:p>
    <w:p w:rsidR="00292DFD" w:rsidRDefault="00292DFD" w:rsidP="005055F3">
      <w:pPr>
        <w:pStyle w:val="Sottotitolo"/>
        <w:rPr>
          <w:rFonts w:ascii="Swis721 Cn BT" w:hAnsi="Swis721 Cn BT"/>
          <w:b/>
        </w:rPr>
      </w:pPr>
    </w:p>
    <w:p w:rsidR="00602E22" w:rsidRPr="00837BBC" w:rsidRDefault="00204BA1" w:rsidP="005055F3">
      <w:pPr>
        <w:pStyle w:val="Sottotitolo"/>
        <w:rPr>
          <w:rFonts w:ascii="Swis721 Cn BT" w:hAnsi="Swis721 Cn BT"/>
        </w:rPr>
      </w:pPr>
      <w:bookmarkStart w:id="14" w:name="_Toc350505667"/>
      <w:r w:rsidRPr="00DF2A2A">
        <w:rPr>
          <w:rFonts w:ascii="Swis721 Cn BT" w:hAnsi="Swis721 Cn BT"/>
          <w:b/>
        </w:rPr>
        <w:lastRenderedPageBreak/>
        <w:t xml:space="preserve">ART.  </w:t>
      </w:r>
      <w:r w:rsidR="00602E22" w:rsidRPr="00DF2A2A">
        <w:rPr>
          <w:rFonts w:ascii="Swis721 Cn BT" w:hAnsi="Swis721 Cn BT"/>
          <w:b/>
        </w:rPr>
        <w:t>9</w:t>
      </w:r>
      <w:r w:rsidR="005055F3" w:rsidRPr="00DF2A2A">
        <w:rPr>
          <w:rFonts w:ascii="Swis721 Cn BT" w:hAnsi="Swis721 Cn BT"/>
          <w:b/>
        </w:rPr>
        <w:t xml:space="preserve"> </w:t>
      </w:r>
      <w:r w:rsidR="00602E22" w:rsidRPr="00837BBC">
        <w:rPr>
          <w:rFonts w:ascii="Swis721 Cn BT" w:hAnsi="Swis721 Cn BT"/>
        </w:rPr>
        <w:t>ESENZIONI E RIDUZIONI DELL’IMPOSTA</w:t>
      </w:r>
      <w:bookmarkEnd w:id="14"/>
    </w:p>
    <w:p w:rsidR="00602E22" w:rsidRPr="00837BBC" w:rsidRDefault="00602E22" w:rsidP="00602E22">
      <w:pPr>
        <w:autoSpaceDE w:val="0"/>
        <w:autoSpaceDN w:val="0"/>
        <w:adjustRightInd w:val="0"/>
        <w:jc w:val="center"/>
        <w:rPr>
          <w:rFonts w:ascii="Swis721 Cn BT" w:hAnsi="Swis721 Cn BT" w:cs="Arial"/>
          <w:b/>
          <w:bCs/>
          <w:color w:val="000000"/>
        </w:rPr>
      </w:pPr>
    </w:p>
    <w:p w:rsidR="00C74085" w:rsidRPr="00837BBC" w:rsidRDefault="00602E22" w:rsidP="006C1977">
      <w:pPr>
        <w:numPr>
          <w:ilvl w:val="0"/>
          <w:numId w:val="15"/>
        </w:numPr>
        <w:autoSpaceDE w:val="0"/>
        <w:autoSpaceDN w:val="0"/>
        <w:adjustRightInd w:val="0"/>
        <w:ind w:left="567" w:hanging="567"/>
        <w:jc w:val="both"/>
        <w:rPr>
          <w:rFonts w:ascii="Swis721 Cn BT" w:hAnsi="Swis721 Cn BT"/>
        </w:rPr>
      </w:pPr>
      <w:r w:rsidRPr="00837BBC">
        <w:rPr>
          <w:rFonts w:ascii="Swis721 Cn BT" w:hAnsi="Swis721 Cn BT" w:cs="Arial"/>
          <w:bCs/>
          <w:color w:val="000000"/>
        </w:rPr>
        <w:t>L’imposta sulla pubblicità è ridotta della metà nel caso di pubblicità effettuata da comitati, associazion</w:t>
      </w:r>
      <w:r w:rsidR="00292DFD">
        <w:rPr>
          <w:rFonts w:ascii="Swis721 Cn BT" w:hAnsi="Swis721 Cn BT" w:cs="Arial"/>
          <w:bCs/>
          <w:color w:val="000000"/>
        </w:rPr>
        <w:t>i</w:t>
      </w:r>
      <w:r w:rsidRPr="00837BBC">
        <w:rPr>
          <w:rFonts w:ascii="Swis721 Cn BT" w:hAnsi="Swis721 Cn BT" w:cs="Arial"/>
          <w:bCs/>
          <w:color w:val="000000"/>
        </w:rPr>
        <w:t xml:space="preserve"> e qualsiasi altro ente senza scopo di lucro</w:t>
      </w:r>
      <w:r w:rsidR="00C74085" w:rsidRPr="00837BBC">
        <w:rPr>
          <w:rFonts w:ascii="Swis721 Cn BT" w:hAnsi="Swis721 Cn BT" w:cs="Arial"/>
          <w:bCs/>
          <w:color w:val="000000"/>
        </w:rPr>
        <w:t>. E’ inoltre ridotta della metà la pubblicità relativa a manifestazioni politiche, sindacali, culturali, sportive patrocinate da enti pubblici territoriali e quella effettuata in occasione di festeggiamenti patriottici, religiosi, di spettacoli viaggianti e di beneficenza.</w:t>
      </w:r>
      <w:r w:rsidR="00C74085" w:rsidRPr="00837BBC">
        <w:rPr>
          <w:rFonts w:ascii="Swis721 Cn BT" w:hAnsi="Swis721 Cn BT"/>
        </w:rPr>
        <w:t xml:space="preserve"> </w:t>
      </w:r>
    </w:p>
    <w:p w:rsidR="00FF347C" w:rsidRPr="00837BBC" w:rsidRDefault="00FF347C" w:rsidP="006C1977">
      <w:pPr>
        <w:numPr>
          <w:ilvl w:val="0"/>
          <w:numId w:val="15"/>
        </w:numPr>
        <w:autoSpaceDE w:val="0"/>
        <w:autoSpaceDN w:val="0"/>
        <w:adjustRightInd w:val="0"/>
        <w:ind w:left="567" w:hanging="567"/>
        <w:jc w:val="both"/>
        <w:rPr>
          <w:rFonts w:ascii="Swis721 Cn BT" w:hAnsi="Swis721 Cn BT"/>
        </w:rPr>
      </w:pPr>
      <w:r w:rsidRPr="00837BBC">
        <w:rPr>
          <w:rFonts w:ascii="Swis721 Cn BT" w:hAnsi="Swis721 Cn BT"/>
        </w:rPr>
        <w:t>Sono</w:t>
      </w:r>
      <w:r w:rsidR="00292DFD">
        <w:rPr>
          <w:rFonts w:ascii="Swis721 Cn BT" w:hAnsi="Swis721 Cn BT"/>
        </w:rPr>
        <w:t xml:space="preserve"> esenti dall’imposta le insegne e</w:t>
      </w:r>
      <w:r w:rsidRPr="00837BBC">
        <w:rPr>
          <w:rFonts w:ascii="Swis721 Cn BT" w:hAnsi="Swis721 Cn BT"/>
        </w:rPr>
        <w:t xml:space="preserve"> le targhe apposte per l’individuazione delle sedi di comitati,</w:t>
      </w:r>
      <w:r w:rsidR="00292DFD">
        <w:rPr>
          <w:rFonts w:ascii="Swis721 Cn BT" w:hAnsi="Swis721 Cn BT"/>
        </w:rPr>
        <w:t xml:space="preserve"> di </w:t>
      </w:r>
      <w:r w:rsidRPr="00837BBC">
        <w:rPr>
          <w:rFonts w:ascii="Swis721 Cn BT" w:hAnsi="Swis721 Cn BT"/>
        </w:rPr>
        <w:t xml:space="preserve"> associazioni e </w:t>
      </w:r>
      <w:r w:rsidR="00292DFD">
        <w:rPr>
          <w:rFonts w:ascii="Swis721 Cn BT" w:hAnsi="Swis721 Cn BT"/>
        </w:rPr>
        <w:t xml:space="preserve">di </w:t>
      </w:r>
      <w:r w:rsidRPr="00837BBC">
        <w:rPr>
          <w:rFonts w:ascii="Swis721 Cn BT" w:hAnsi="Swis721 Cn BT" w:cs="Arial"/>
          <w:bCs/>
          <w:color w:val="000000"/>
        </w:rPr>
        <w:t>qualsiasi altro ente senza scopo di lucro.</w:t>
      </w:r>
    </w:p>
    <w:p w:rsidR="00C74085" w:rsidRDefault="00FF347C" w:rsidP="006C1977">
      <w:pPr>
        <w:numPr>
          <w:ilvl w:val="0"/>
          <w:numId w:val="15"/>
        </w:numPr>
        <w:autoSpaceDE w:val="0"/>
        <w:autoSpaceDN w:val="0"/>
        <w:adjustRightInd w:val="0"/>
        <w:ind w:left="567" w:hanging="567"/>
        <w:jc w:val="both"/>
        <w:rPr>
          <w:rFonts w:ascii="Swis721 Cn BT" w:hAnsi="Swis721 Cn BT"/>
        </w:rPr>
      </w:pPr>
      <w:r w:rsidRPr="00837BBC">
        <w:rPr>
          <w:rFonts w:ascii="Swis721 Cn BT" w:hAnsi="Swis721 Cn BT" w:cs="Arial"/>
          <w:bCs/>
          <w:color w:val="000000"/>
        </w:rPr>
        <w:t xml:space="preserve">Sono inoltre esenti le insegne di esercizio di attività commerciali e di </w:t>
      </w:r>
      <w:r w:rsidRPr="00837BBC">
        <w:rPr>
          <w:rFonts w:ascii="Swis721 Cn BT" w:hAnsi="Swis721 Cn BT"/>
        </w:rPr>
        <w:t>produzione di beni o servizi che contraddistinguono la sede ove si svolge l'attività cui si riferiscono, di superficie complessiva fino a 5 metri quadrati.</w:t>
      </w:r>
    </w:p>
    <w:p w:rsidR="00837BBC" w:rsidRDefault="00837BBC" w:rsidP="006C1977">
      <w:pPr>
        <w:numPr>
          <w:ilvl w:val="0"/>
          <w:numId w:val="15"/>
        </w:numPr>
        <w:autoSpaceDE w:val="0"/>
        <w:autoSpaceDN w:val="0"/>
        <w:adjustRightInd w:val="0"/>
        <w:ind w:left="567" w:hanging="567"/>
        <w:jc w:val="both"/>
        <w:rPr>
          <w:rFonts w:ascii="Swis721 Cn BT" w:hAnsi="Swis721 Cn BT"/>
        </w:rPr>
      </w:pPr>
      <w:r>
        <w:rPr>
          <w:rFonts w:ascii="Swis721 Cn BT" w:hAnsi="Swis721 Cn BT"/>
        </w:rPr>
        <w:t xml:space="preserve">Per </w:t>
      </w:r>
      <w:r w:rsidRPr="00837BBC">
        <w:rPr>
          <w:rFonts w:ascii="Swis721 Cn BT" w:hAnsi="Swis721 Cn BT"/>
        </w:rPr>
        <w:t xml:space="preserve">ogni altra eventuale riduzione ed esenzione si rinvia alle </w:t>
      </w:r>
      <w:r w:rsidRPr="00837BBC">
        <w:rPr>
          <w:rFonts w:ascii="Swis721 Cn BT" w:hAnsi="Swis721 Cn BT" w:cs="Arial"/>
          <w:bCs/>
          <w:color w:val="000000"/>
        </w:rPr>
        <w:t xml:space="preserve">norme di cui agli articoli 16 e 17 del D. </w:t>
      </w:r>
      <w:proofErr w:type="spellStart"/>
      <w:r w:rsidRPr="00837BBC">
        <w:rPr>
          <w:rFonts w:ascii="Swis721 Cn BT" w:hAnsi="Swis721 Cn BT" w:cs="Arial"/>
          <w:bCs/>
          <w:color w:val="000000"/>
        </w:rPr>
        <w:t>Lgs</w:t>
      </w:r>
      <w:proofErr w:type="spellEnd"/>
      <w:r w:rsidRPr="00837BBC">
        <w:rPr>
          <w:rFonts w:ascii="Swis721 Cn BT" w:hAnsi="Swis721 Cn BT" w:cs="Arial"/>
          <w:bCs/>
          <w:color w:val="000000"/>
        </w:rPr>
        <w:t>. 507/1993.</w:t>
      </w:r>
    </w:p>
    <w:p w:rsidR="00602E22" w:rsidRPr="00837BBC" w:rsidRDefault="00602E22" w:rsidP="00BB0BDF">
      <w:pPr>
        <w:autoSpaceDE w:val="0"/>
        <w:autoSpaceDN w:val="0"/>
        <w:adjustRightInd w:val="0"/>
        <w:jc w:val="center"/>
        <w:rPr>
          <w:rFonts w:ascii="Swis721 Cn BT" w:hAnsi="Swis721 Cn BT" w:cs="Arial"/>
          <w:b/>
          <w:bCs/>
          <w:color w:val="000000"/>
        </w:rPr>
      </w:pPr>
    </w:p>
    <w:p w:rsidR="008251D5" w:rsidRPr="00837BBC" w:rsidRDefault="008251D5" w:rsidP="005055F3">
      <w:pPr>
        <w:pStyle w:val="Sottotitolo"/>
        <w:rPr>
          <w:rFonts w:ascii="Swis721 Cn BT" w:hAnsi="Swis721 Cn BT"/>
        </w:rPr>
      </w:pPr>
      <w:bookmarkStart w:id="15" w:name="_Toc350505668"/>
      <w:r w:rsidRPr="00DF2A2A">
        <w:rPr>
          <w:rFonts w:ascii="Swis721 Cn BT" w:hAnsi="Swis721 Cn BT"/>
          <w:b/>
        </w:rPr>
        <w:t xml:space="preserve">ART. </w:t>
      </w:r>
      <w:r w:rsidR="00FF347C" w:rsidRPr="00DF2A2A">
        <w:rPr>
          <w:rFonts w:ascii="Swis721 Cn BT" w:hAnsi="Swis721 Cn BT"/>
          <w:b/>
        </w:rPr>
        <w:t>10</w:t>
      </w:r>
      <w:r w:rsidR="005055F3" w:rsidRPr="00DF2A2A">
        <w:rPr>
          <w:rFonts w:ascii="Swis721 Cn BT" w:hAnsi="Swis721 Cn BT"/>
          <w:b/>
        </w:rPr>
        <w:t xml:space="preserve"> </w:t>
      </w:r>
      <w:r w:rsidRPr="00837BBC">
        <w:rPr>
          <w:rFonts w:ascii="Swis721 Cn BT" w:hAnsi="Swis721 Cn BT"/>
        </w:rPr>
        <w:t>ACCERTAMENTO</w:t>
      </w:r>
      <w:bookmarkEnd w:id="15"/>
    </w:p>
    <w:p w:rsidR="00F86255" w:rsidRPr="00837BBC" w:rsidRDefault="00F86255" w:rsidP="005055F3">
      <w:pPr>
        <w:pStyle w:val="Sottotitolo"/>
        <w:rPr>
          <w:rFonts w:ascii="Swis721 Cn BT" w:hAnsi="Swis721 Cn BT"/>
        </w:rPr>
      </w:pPr>
    </w:p>
    <w:p w:rsidR="001C1C71" w:rsidRPr="00837BBC" w:rsidRDefault="008251D5" w:rsidP="006C1977">
      <w:pPr>
        <w:numPr>
          <w:ilvl w:val="6"/>
          <w:numId w:val="1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comune procede alla rettifica delle dichiarazioni incomplete o infedeli o dei parziali o ritardati</w:t>
      </w:r>
      <w:r w:rsidR="00F86255" w:rsidRPr="00837BBC">
        <w:rPr>
          <w:rFonts w:ascii="Swis721 Cn BT" w:hAnsi="Swis721 Cn BT" w:cs="Arial"/>
          <w:color w:val="000000"/>
        </w:rPr>
        <w:t xml:space="preserve"> </w:t>
      </w:r>
      <w:r w:rsidRPr="00837BBC">
        <w:rPr>
          <w:rFonts w:ascii="Swis721 Cn BT" w:hAnsi="Swis721 Cn BT" w:cs="Arial"/>
          <w:color w:val="000000"/>
        </w:rPr>
        <w:t>versamenti, nonché all’accertamento di ufficio delle omesse dichiarazioni notificando al contribuente un</w:t>
      </w:r>
      <w:r w:rsidR="00F86255" w:rsidRPr="00837BBC">
        <w:rPr>
          <w:rFonts w:ascii="Swis721 Cn BT" w:hAnsi="Swis721 Cn BT" w:cs="Arial"/>
          <w:color w:val="000000"/>
        </w:rPr>
        <w:t xml:space="preserve"> </w:t>
      </w:r>
      <w:r w:rsidRPr="00837BBC">
        <w:rPr>
          <w:rFonts w:ascii="Swis721 Cn BT" w:hAnsi="Swis721 Cn BT" w:cs="Arial"/>
          <w:color w:val="000000"/>
        </w:rPr>
        <w:t>apposito avviso motivato.</w:t>
      </w:r>
    </w:p>
    <w:p w:rsidR="008251D5" w:rsidRPr="00837BBC" w:rsidRDefault="008251D5" w:rsidP="006C1977">
      <w:pPr>
        <w:numPr>
          <w:ilvl w:val="6"/>
          <w:numId w:val="1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Gli avvisi di accertamento in rettifica e d’ufficio, nonché quelli per omesso o parziale versamento, devono</w:t>
      </w:r>
      <w:r w:rsidR="00F86255" w:rsidRPr="00837BBC">
        <w:rPr>
          <w:rFonts w:ascii="Swis721 Cn BT" w:hAnsi="Swis721 Cn BT" w:cs="Arial"/>
          <w:color w:val="000000"/>
        </w:rPr>
        <w:t xml:space="preserve"> </w:t>
      </w:r>
      <w:r w:rsidRPr="00837BBC">
        <w:rPr>
          <w:rFonts w:ascii="Swis721 Cn BT" w:hAnsi="Swis721 Cn BT" w:cs="Arial"/>
          <w:color w:val="000000"/>
        </w:rPr>
        <w:t>essere notificati a pena di decadenza entro il 31 dicembre del quinto anno successivo a quello in cui la</w:t>
      </w:r>
      <w:r w:rsidR="00F86255" w:rsidRPr="00837BBC">
        <w:rPr>
          <w:rFonts w:ascii="Swis721 Cn BT" w:hAnsi="Swis721 Cn BT" w:cs="Arial"/>
          <w:color w:val="000000"/>
        </w:rPr>
        <w:t xml:space="preserve"> </w:t>
      </w:r>
      <w:r w:rsidRPr="00837BBC">
        <w:rPr>
          <w:rFonts w:ascii="Swis721 Cn BT" w:hAnsi="Swis721 Cn BT" w:cs="Arial"/>
          <w:color w:val="000000"/>
        </w:rPr>
        <w:t>dichiarazione o il versamento sono o avrebbero dovuto essere effettuati.</w:t>
      </w:r>
    </w:p>
    <w:p w:rsidR="008251D5" w:rsidRPr="00837BBC" w:rsidRDefault="008251D5" w:rsidP="006C1977">
      <w:pPr>
        <w:numPr>
          <w:ilvl w:val="6"/>
          <w:numId w:val="1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Entro lo stesso termine di cui al comma precedente devono essere contestate o irrogate le sanzioni</w:t>
      </w:r>
      <w:r w:rsidR="00F86255" w:rsidRPr="00837BBC">
        <w:rPr>
          <w:rFonts w:ascii="Swis721 Cn BT" w:hAnsi="Swis721 Cn BT" w:cs="Arial"/>
          <w:color w:val="000000"/>
        </w:rPr>
        <w:t xml:space="preserve"> </w:t>
      </w:r>
      <w:r w:rsidRPr="00837BBC">
        <w:rPr>
          <w:rFonts w:ascii="Swis721 Cn BT" w:hAnsi="Swis721 Cn BT" w:cs="Arial"/>
          <w:color w:val="000000"/>
        </w:rPr>
        <w:t>amministrative o tributarie a norma degli articoli 16 e 17 del Decreto Legislativo n. 472 del 18 dicembre</w:t>
      </w:r>
      <w:r w:rsidR="00F86255" w:rsidRPr="00837BBC">
        <w:rPr>
          <w:rFonts w:ascii="Swis721 Cn BT" w:hAnsi="Swis721 Cn BT" w:cs="Arial"/>
          <w:color w:val="000000"/>
        </w:rPr>
        <w:t xml:space="preserve"> </w:t>
      </w:r>
      <w:r w:rsidRPr="00837BBC">
        <w:rPr>
          <w:rFonts w:ascii="Swis721 Cn BT" w:hAnsi="Swis721 Cn BT" w:cs="Arial"/>
          <w:color w:val="000000"/>
        </w:rPr>
        <w:t>1997</w:t>
      </w:r>
      <w:r w:rsidR="00CA672C" w:rsidRPr="00837BBC">
        <w:rPr>
          <w:rFonts w:ascii="Swis721 Cn BT" w:hAnsi="Swis721 Cn BT" w:cs="Arial"/>
          <w:color w:val="000000"/>
        </w:rPr>
        <w:t xml:space="preserve"> e </w:t>
      </w:r>
      <w:proofErr w:type="spellStart"/>
      <w:r w:rsidR="00CA672C" w:rsidRPr="00837BBC">
        <w:rPr>
          <w:rFonts w:ascii="Swis721 Cn BT" w:hAnsi="Swis721 Cn BT" w:cs="Arial"/>
          <w:color w:val="000000"/>
        </w:rPr>
        <w:t>s</w:t>
      </w:r>
      <w:r w:rsidR="00292DFD">
        <w:rPr>
          <w:rFonts w:ascii="Swis721 Cn BT" w:hAnsi="Swis721 Cn BT" w:cs="Arial"/>
          <w:color w:val="000000"/>
        </w:rPr>
        <w:t>s</w:t>
      </w:r>
      <w:r w:rsidR="00CA672C" w:rsidRPr="00837BBC">
        <w:rPr>
          <w:rFonts w:ascii="Swis721 Cn BT" w:hAnsi="Swis721 Cn BT" w:cs="Arial"/>
          <w:color w:val="000000"/>
        </w:rPr>
        <w:t>.</w:t>
      </w:r>
      <w:r w:rsidR="00292DFD">
        <w:rPr>
          <w:rFonts w:ascii="Swis721 Cn BT" w:hAnsi="Swis721 Cn BT" w:cs="Arial"/>
          <w:color w:val="000000"/>
        </w:rPr>
        <w:t>m</w:t>
      </w:r>
      <w:r w:rsidR="00CA672C" w:rsidRPr="00837BBC">
        <w:rPr>
          <w:rFonts w:ascii="Swis721 Cn BT" w:hAnsi="Swis721 Cn BT" w:cs="Arial"/>
          <w:color w:val="000000"/>
        </w:rPr>
        <w:t>m.</w:t>
      </w:r>
      <w:r w:rsidR="00292DFD">
        <w:rPr>
          <w:rFonts w:ascii="Swis721 Cn BT" w:hAnsi="Swis721 Cn BT" w:cs="Arial"/>
          <w:color w:val="000000"/>
        </w:rPr>
        <w:t>i</w:t>
      </w:r>
      <w:r w:rsidR="00CA672C" w:rsidRPr="00837BBC">
        <w:rPr>
          <w:rFonts w:ascii="Swis721 Cn BT" w:hAnsi="Swis721 Cn BT" w:cs="Arial"/>
          <w:color w:val="000000"/>
        </w:rPr>
        <w:t>i</w:t>
      </w:r>
      <w:proofErr w:type="spellEnd"/>
      <w:r w:rsidR="00CA672C" w:rsidRPr="00837BBC">
        <w:rPr>
          <w:rFonts w:ascii="Swis721 Cn BT" w:hAnsi="Swis721 Cn BT" w:cs="Arial"/>
          <w:color w:val="000000"/>
        </w:rPr>
        <w:t>.;</w:t>
      </w:r>
    </w:p>
    <w:p w:rsidR="008251D5" w:rsidRPr="00837BBC" w:rsidRDefault="008251D5" w:rsidP="006C1977">
      <w:pPr>
        <w:numPr>
          <w:ilvl w:val="6"/>
          <w:numId w:val="1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funzionario preposto all'Ufficio Tributi può riscuotere con unico bollettino di riscossione le violazioni</w:t>
      </w:r>
      <w:r w:rsidR="00F86255" w:rsidRPr="00837BBC">
        <w:rPr>
          <w:rFonts w:ascii="Swis721 Cn BT" w:hAnsi="Swis721 Cn BT" w:cs="Arial"/>
          <w:color w:val="000000"/>
        </w:rPr>
        <w:t xml:space="preserve"> </w:t>
      </w:r>
      <w:r w:rsidRPr="00837BBC">
        <w:rPr>
          <w:rFonts w:ascii="Swis721 Cn BT" w:hAnsi="Swis721 Cn BT" w:cs="Arial"/>
          <w:color w:val="000000"/>
        </w:rPr>
        <w:t>riferite a più annualità di imposta.</w:t>
      </w:r>
    </w:p>
    <w:p w:rsidR="008251D5" w:rsidRPr="00837BBC" w:rsidRDefault="008251D5" w:rsidP="006C1977">
      <w:pPr>
        <w:numPr>
          <w:ilvl w:val="6"/>
          <w:numId w:val="12"/>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comune, decorsi infruttuosamente 60 giorni dalla data di notifica degli avvisi di accertamento, procede</w:t>
      </w:r>
      <w:r w:rsidR="00F86255" w:rsidRPr="00837BBC">
        <w:rPr>
          <w:rFonts w:ascii="Swis721 Cn BT" w:hAnsi="Swis721 Cn BT" w:cs="Arial"/>
          <w:color w:val="000000"/>
        </w:rPr>
        <w:t xml:space="preserve"> </w:t>
      </w:r>
      <w:r w:rsidRPr="00837BBC">
        <w:rPr>
          <w:rFonts w:ascii="Swis721 Cn BT" w:hAnsi="Swis721 Cn BT" w:cs="Arial"/>
          <w:color w:val="000000"/>
        </w:rPr>
        <w:t>alla riscossione coattiva degli importi dovuti anche a mezzo di ingiunzione fiscale con la procedura</w:t>
      </w:r>
      <w:r w:rsidR="00F86255" w:rsidRPr="00837BBC">
        <w:rPr>
          <w:rFonts w:ascii="Swis721 Cn BT" w:hAnsi="Swis721 Cn BT" w:cs="Arial"/>
          <w:color w:val="000000"/>
        </w:rPr>
        <w:t xml:space="preserve"> </w:t>
      </w:r>
      <w:r w:rsidRPr="00837BBC">
        <w:rPr>
          <w:rFonts w:ascii="Swis721 Cn BT" w:hAnsi="Swis721 Cn BT" w:cs="Arial"/>
          <w:color w:val="000000"/>
        </w:rPr>
        <w:t>prevista dal R.</w:t>
      </w:r>
      <w:r w:rsidR="00292DFD">
        <w:rPr>
          <w:rFonts w:ascii="Swis721 Cn BT" w:hAnsi="Swis721 Cn BT" w:cs="Arial"/>
          <w:color w:val="000000"/>
        </w:rPr>
        <w:t xml:space="preserve"> </w:t>
      </w:r>
      <w:r w:rsidRPr="00837BBC">
        <w:rPr>
          <w:rFonts w:ascii="Swis721 Cn BT" w:hAnsi="Swis721 Cn BT" w:cs="Arial"/>
          <w:color w:val="000000"/>
        </w:rPr>
        <w:t>D. n. 639 del 14 aprile 1910. I ruoli o le ingiunzioni fiscali devono essere notificati entro il</w:t>
      </w:r>
      <w:r w:rsidR="00F86255" w:rsidRPr="00837BBC">
        <w:rPr>
          <w:rFonts w:ascii="Swis721 Cn BT" w:hAnsi="Swis721 Cn BT" w:cs="Arial"/>
          <w:color w:val="000000"/>
        </w:rPr>
        <w:t xml:space="preserve"> </w:t>
      </w:r>
      <w:r w:rsidRPr="00837BBC">
        <w:rPr>
          <w:rFonts w:ascii="Swis721 Cn BT" w:hAnsi="Swis721 Cn BT" w:cs="Arial"/>
          <w:color w:val="000000"/>
        </w:rPr>
        <w:t>31 dicembre del terzo anno successivo a quello in cui l’accertamento è divenuto definitivo.</w:t>
      </w:r>
    </w:p>
    <w:p w:rsidR="00F86255" w:rsidRPr="00837BBC" w:rsidRDefault="00F86255" w:rsidP="00BB0BDF">
      <w:pPr>
        <w:autoSpaceDE w:val="0"/>
        <w:autoSpaceDN w:val="0"/>
        <w:adjustRightInd w:val="0"/>
        <w:jc w:val="both"/>
        <w:rPr>
          <w:rFonts w:ascii="Swis721 Cn BT" w:hAnsi="Swis721 Cn BT" w:cs="Arial"/>
          <w:color w:val="000000"/>
        </w:rPr>
      </w:pPr>
    </w:p>
    <w:p w:rsidR="008251D5" w:rsidRPr="00837BBC" w:rsidRDefault="00FF347C" w:rsidP="005055F3">
      <w:pPr>
        <w:pStyle w:val="Sottotitolo"/>
        <w:rPr>
          <w:rFonts w:ascii="Swis721 Cn BT" w:hAnsi="Swis721 Cn BT"/>
        </w:rPr>
      </w:pPr>
      <w:bookmarkStart w:id="16" w:name="_Toc350505669"/>
      <w:r w:rsidRPr="00DF2A2A">
        <w:rPr>
          <w:rFonts w:ascii="Swis721 Cn BT" w:hAnsi="Swis721 Cn BT"/>
          <w:b/>
        </w:rPr>
        <w:t>ART. 11</w:t>
      </w:r>
      <w:r w:rsidR="005055F3" w:rsidRPr="00DF2A2A">
        <w:rPr>
          <w:rFonts w:ascii="Swis721 Cn BT" w:hAnsi="Swis721 Cn BT"/>
          <w:b/>
        </w:rPr>
        <w:t xml:space="preserve"> </w:t>
      </w:r>
      <w:r w:rsidR="008251D5" w:rsidRPr="00837BBC">
        <w:rPr>
          <w:rFonts w:ascii="Swis721 Cn BT" w:hAnsi="Swis721 Cn BT"/>
        </w:rPr>
        <w:t>NOTIFICAZIONE</w:t>
      </w:r>
      <w:bookmarkEnd w:id="16"/>
    </w:p>
    <w:p w:rsidR="00F86255" w:rsidRPr="00837BBC" w:rsidRDefault="00F86255" w:rsidP="00BB0BDF">
      <w:pPr>
        <w:autoSpaceDE w:val="0"/>
        <w:autoSpaceDN w:val="0"/>
        <w:adjustRightInd w:val="0"/>
        <w:rPr>
          <w:rFonts w:ascii="Swis721 Cn BT" w:hAnsi="Swis721 Cn BT" w:cs="Arial"/>
          <w:b/>
          <w:bCs/>
          <w:color w:val="000000"/>
        </w:rPr>
      </w:pPr>
    </w:p>
    <w:p w:rsidR="008251D5" w:rsidRPr="00837BBC" w:rsidRDefault="008251D5" w:rsidP="006C1977">
      <w:pPr>
        <w:numPr>
          <w:ilvl w:val="0"/>
          <w:numId w:val="13"/>
        </w:numPr>
        <w:tabs>
          <w:tab w:val="left" w:pos="567"/>
        </w:tabs>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La comunicazione degli avvisi e degli atti, che per legge devono essere notificati al contribuente, può</w:t>
      </w:r>
      <w:r w:rsidR="001C1C71" w:rsidRPr="00837BBC">
        <w:rPr>
          <w:rFonts w:ascii="Swis721 Cn BT" w:hAnsi="Swis721 Cn BT" w:cs="Arial"/>
          <w:color w:val="000000"/>
        </w:rPr>
        <w:t xml:space="preserve"> </w:t>
      </w:r>
      <w:r w:rsidRPr="00837BBC">
        <w:rPr>
          <w:rFonts w:ascii="Swis721 Cn BT" w:hAnsi="Swis721 Cn BT" w:cs="Arial"/>
          <w:color w:val="000000"/>
        </w:rPr>
        <w:t>essere effettuata anche direttamente dall'Ufficio comunale, con l'invio, a mezzo raccomandata postale</w:t>
      </w:r>
      <w:r w:rsidR="001C1C71" w:rsidRPr="00837BBC">
        <w:rPr>
          <w:rFonts w:ascii="Swis721 Cn BT" w:hAnsi="Swis721 Cn BT" w:cs="Arial"/>
          <w:color w:val="000000"/>
        </w:rPr>
        <w:t xml:space="preserve"> </w:t>
      </w:r>
      <w:r w:rsidRPr="00837BBC">
        <w:rPr>
          <w:rFonts w:ascii="Swis721 Cn BT" w:hAnsi="Swis721 Cn BT" w:cs="Arial"/>
          <w:color w:val="000000"/>
        </w:rPr>
        <w:t>con ricevuta di ritorno</w:t>
      </w:r>
      <w:r w:rsidR="00CA672C" w:rsidRPr="00837BBC">
        <w:rPr>
          <w:rFonts w:ascii="Swis721 Cn BT" w:hAnsi="Swis721 Cn BT" w:cs="Arial"/>
          <w:color w:val="000000"/>
        </w:rPr>
        <w:t>, ovvero per il tramite del messo comunale</w:t>
      </w:r>
      <w:r w:rsidRPr="00837BBC">
        <w:rPr>
          <w:rFonts w:ascii="Swis721 Cn BT" w:hAnsi="Swis721 Cn BT" w:cs="Arial"/>
          <w:color w:val="000000"/>
        </w:rPr>
        <w:t>.</w:t>
      </w:r>
    </w:p>
    <w:p w:rsidR="008251D5" w:rsidRPr="00837BBC" w:rsidRDefault="00816563" w:rsidP="006C1977">
      <w:pPr>
        <w:numPr>
          <w:ilvl w:val="0"/>
          <w:numId w:val="13"/>
        </w:numPr>
        <w:tabs>
          <w:tab w:val="left" w:pos="567"/>
        </w:tabs>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S</w:t>
      </w:r>
      <w:r w:rsidR="008251D5" w:rsidRPr="00837BBC">
        <w:rPr>
          <w:rFonts w:ascii="Swis721 Cn BT" w:hAnsi="Swis721 Cn BT" w:cs="Arial"/>
          <w:color w:val="000000"/>
        </w:rPr>
        <w:t>e il contribuente accertato o liquidato è presente di persona presso i locali dell'Ufficio Tributi, la</w:t>
      </w:r>
      <w:r w:rsidR="001C1C71" w:rsidRPr="00837BBC">
        <w:rPr>
          <w:rFonts w:ascii="Swis721 Cn BT" w:hAnsi="Swis721 Cn BT" w:cs="Arial"/>
          <w:color w:val="000000"/>
        </w:rPr>
        <w:t xml:space="preserve"> </w:t>
      </w:r>
      <w:r w:rsidR="008251D5" w:rsidRPr="00837BBC">
        <w:rPr>
          <w:rFonts w:ascii="Swis721 Cn BT" w:hAnsi="Swis721 Cn BT" w:cs="Arial"/>
          <w:color w:val="000000"/>
        </w:rPr>
        <w:t>notificazione può essere eseguita mediante consegna dell'atto nelle mani del medesimo da parte della</w:t>
      </w:r>
      <w:r w:rsidR="001C1C71" w:rsidRPr="00837BBC">
        <w:rPr>
          <w:rFonts w:ascii="Swis721 Cn BT" w:hAnsi="Swis721 Cn BT" w:cs="Arial"/>
          <w:color w:val="000000"/>
        </w:rPr>
        <w:t xml:space="preserve"> </w:t>
      </w:r>
      <w:r w:rsidR="008251D5" w:rsidRPr="00837BBC">
        <w:rPr>
          <w:rFonts w:ascii="Swis721 Cn BT" w:hAnsi="Swis721 Cn BT" w:cs="Arial"/>
          <w:color w:val="000000"/>
        </w:rPr>
        <w:t>persona addetta all'Ufficio nominata appositamente ai sensi del comma 3 del presente articolo.</w:t>
      </w:r>
    </w:p>
    <w:p w:rsidR="008251D5" w:rsidRPr="00837BBC" w:rsidRDefault="008251D5" w:rsidP="006C1977">
      <w:pPr>
        <w:numPr>
          <w:ilvl w:val="0"/>
          <w:numId w:val="13"/>
        </w:numPr>
        <w:tabs>
          <w:tab w:val="left" w:pos="567"/>
        </w:tabs>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Per la notifica degli atti di accertamento e per quelli afferenti le procedure esecutive di cui al R.D. 14</w:t>
      </w:r>
      <w:r w:rsidR="001C1C71" w:rsidRPr="00837BBC">
        <w:rPr>
          <w:rFonts w:ascii="Swis721 Cn BT" w:hAnsi="Swis721 Cn BT" w:cs="Arial"/>
          <w:color w:val="000000"/>
        </w:rPr>
        <w:t xml:space="preserve"> </w:t>
      </w:r>
      <w:r w:rsidRPr="00837BBC">
        <w:rPr>
          <w:rFonts w:ascii="Swis721 Cn BT" w:hAnsi="Swis721 Cn BT" w:cs="Arial"/>
          <w:color w:val="000000"/>
        </w:rPr>
        <w:t>aprile 1910 n. 639 il responsab</w:t>
      </w:r>
      <w:r w:rsidR="00CA672C" w:rsidRPr="00837BBC">
        <w:rPr>
          <w:rFonts w:ascii="Swis721 Cn BT" w:hAnsi="Swis721 Cn BT" w:cs="Arial"/>
          <w:color w:val="000000"/>
        </w:rPr>
        <w:t>ile dell’Ufficio competente può</w:t>
      </w:r>
      <w:r w:rsidRPr="00837BBC">
        <w:rPr>
          <w:rFonts w:ascii="Swis721 Cn BT" w:hAnsi="Swis721 Cn BT" w:cs="Arial"/>
          <w:color w:val="000000"/>
        </w:rPr>
        <w:t>, con provvedimento formale, nominare</w:t>
      </w:r>
      <w:r w:rsidR="001C1C71" w:rsidRPr="00837BBC">
        <w:rPr>
          <w:rFonts w:ascii="Swis721 Cn BT" w:hAnsi="Swis721 Cn BT" w:cs="Arial"/>
          <w:color w:val="000000"/>
        </w:rPr>
        <w:t xml:space="preserve"> </w:t>
      </w:r>
      <w:r w:rsidRPr="00837BBC">
        <w:rPr>
          <w:rFonts w:ascii="Swis721 Cn BT" w:hAnsi="Swis721 Cn BT" w:cs="Arial"/>
          <w:color w:val="000000"/>
        </w:rPr>
        <w:t>uno o più messi notificatori nei modi e con i limiti previsti dalle vigenti disposizioni di legge.</w:t>
      </w:r>
    </w:p>
    <w:p w:rsidR="001C1C71" w:rsidRPr="00837BBC" w:rsidRDefault="001C1C71" w:rsidP="00BB0BDF">
      <w:pPr>
        <w:autoSpaceDE w:val="0"/>
        <w:autoSpaceDN w:val="0"/>
        <w:adjustRightInd w:val="0"/>
        <w:rPr>
          <w:rFonts w:ascii="Swis721 Cn BT" w:hAnsi="Swis721 Cn BT" w:cs="Arial"/>
          <w:color w:val="000000"/>
        </w:rPr>
      </w:pPr>
    </w:p>
    <w:p w:rsidR="00292DFD" w:rsidRDefault="00292DFD" w:rsidP="005055F3">
      <w:pPr>
        <w:pStyle w:val="Sottotitolo"/>
        <w:rPr>
          <w:rFonts w:ascii="Swis721 Cn BT" w:hAnsi="Swis721 Cn BT"/>
          <w:b/>
        </w:rPr>
      </w:pPr>
    </w:p>
    <w:p w:rsidR="001C1C71" w:rsidRPr="00837BBC" w:rsidRDefault="00816563" w:rsidP="005055F3">
      <w:pPr>
        <w:pStyle w:val="Sottotitolo"/>
        <w:rPr>
          <w:rFonts w:ascii="Swis721 Cn BT" w:hAnsi="Swis721 Cn BT"/>
        </w:rPr>
      </w:pPr>
      <w:bookmarkStart w:id="17" w:name="_Toc350505670"/>
      <w:r w:rsidRPr="00DF2A2A">
        <w:rPr>
          <w:rFonts w:ascii="Swis721 Cn BT" w:hAnsi="Swis721 Cn BT"/>
          <w:b/>
        </w:rPr>
        <w:lastRenderedPageBreak/>
        <w:t xml:space="preserve">ART. </w:t>
      </w:r>
      <w:r w:rsidR="00FF347C" w:rsidRPr="00DF2A2A">
        <w:rPr>
          <w:rFonts w:ascii="Swis721 Cn BT" w:hAnsi="Swis721 Cn BT"/>
          <w:b/>
        </w:rPr>
        <w:t>12</w:t>
      </w:r>
      <w:r w:rsidR="005055F3" w:rsidRPr="00DF2A2A">
        <w:rPr>
          <w:rFonts w:ascii="Swis721 Cn BT" w:hAnsi="Swis721 Cn BT"/>
          <w:b/>
        </w:rPr>
        <w:t xml:space="preserve"> </w:t>
      </w:r>
      <w:r w:rsidR="00911EA2">
        <w:rPr>
          <w:rFonts w:ascii="Swis721 Cn BT" w:hAnsi="Swis721 Cn BT"/>
          <w:b/>
        </w:rPr>
        <w:t xml:space="preserve">  </w:t>
      </w:r>
      <w:r w:rsidR="00185334">
        <w:rPr>
          <w:rFonts w:ascii="Swis721 Cn BT" w:hAnsi="Swis721 Cn BT"/>
        </w:rPr>
        <w:t>I</w:t>
      </w:r>
      <w:r w:rsidR="008251D5" w:rsidRPr="00837BBC">
        <w:rPr>
          <w:rFonts w:ascii="Swis721 Cn BT" w:hAnsi="Swis721 Cn BT"/>
        </w:rPr>
        <w:t>NTERESSI</w:t>
      </w:r>
      <w:bookmarkEnd w:id="17"/>
      <w:r w:rsidR="005055F3" w:rsidRPr="00837BBC">
        <w:rPr>
          <w:rFonts w:ascii="Swis721 Cn BT" w:hAnsi="Swis721 Cn BT"/>
        </w:rPr>
        <w:t xml:space="preserve"> </w:t>
      </w:r>
    </w:p>
    <w:p w:rsidR="005055F3" w:rsidRPr="00837BBC" w:rsidRDefault="005055F3" w:rsidP="005055F3">
      <w:pPr>
        <w:autoSpaceDE w:val="0"/>
        <w:autoSpaceDN w:val="0"/>
        <w:adjustRightInd w:val="0"/>
        <w:jc w:val="center"/>
        <w:rPr>
          <w:rFonts w:ascii="Swis721 Cn BT" w:hAnsi="Swis721 Cn BT" w:cs="Arial"/>
          <w:b/>
          <w:bCs/>
          <w:color w:val="000000"/>
        </w:rPr>
      </w:pPr>
    </w:p>
    <w:p w:rsidR="00CA672C" w:rsidRPr="00837BBC" w:rsidRDefault="00CA672C" w:rsidP="00270839">
      <w:pPr>
        <w:autoSpaceDE w:val="0"/>
        <w:autoSpaceDN w:val="0"/>
        <w:adjustRightInd w:val="0"/>
        <w:jc w:val="both"/>
        <w:rPr>
          <w:rFonts w:ascii="Swis721 Cn BT" w:hAnsi="Swis721 Cn BT" w:cs="Arial"/>
          <w:color w:val="000000"/>
        </w:rPr>
      </w:pPr>
      <w:r w:rsidRPr="00837BBC">
        <w:rPr>
          <w:rFonts w:ascii="Swis721 Cn BT" w:hAnsi="Swis721 Cn BT" w:cs="Arial"/>
          <w:color w:val="000000"/>
        </w:rPr>
        <w:t>Per g</w:t>
      </w:r>
      <w:r w:rsidR="008251D5" w:rsidRPr="00837BBC">
        <w:rPr>
          <w:rFonts w:ascii="Swis721 Cn BT" w:hAnsi="Swis721 Cn BT" w:cs="Arial"/>
          <w:color w:val="000000"/>
        </w:rPr>
        <w:t xml:space="preserve">li interessi a debito e a credito </w:t>
      </w:r>
      <w:r w:rsidRPr="00837BBC">
        <w:rPr>
          <w:rFonts w:ascii="Swis721 Cn BT" w:hAnsi="Swis721 Cn BT" w:cs="Arial"/>
          <w:color w:val="000000"/>
        </w:rPr>
        <w:t>si fa riferimento al tasso legale d’interesse vigent</w:t>
      </w:r>
      <w:r w:rsidR="00343F3B" w:rsidRPr="00837BBC">
        <w:rPr>
          <w:rFonts w:ascii="Swis721 Cn BT" w:hAnsi="Swis721 Cn BT" w:cs="Arial"/>
          <w:color w:val="000000"/>
        </w:rPr>
        <w:t>e</w:t>
      </w:r>
      <w:r w:rsidRPr="00837BBC">
        <w:rPr>
          <w:rFonts w:ascii="Swis721 Cn BT" w:hAnsi="Swis721 Cn BT" w:cs="Arial"/>
          <w:color w:val="000000"/>
        </w:rPr>
        <w:t>.</w:t>
      </w:r>
    </w:p>
    <w:p w:rsidR="001C1C71" w:rsidRPr="00837BBC" w:rsidRDefault="00CA672C" w:rsidP="00BB0BDF">
      <w:pPr>
        <w:autoSpaceDE w:val="0"/>
        <w:autoSpaceDN w:val="0"/>
        <w:adjustRightInd w:val="0"/>
        <w:jc w:val="both"/>
        <w:rPr>
          <w:rFonts w:ascii="Swis721 Cn BT" w:hAnsi="Swis721 Cn BT" w:cs="Arial"/>
          <w:color w:val="000000"/>
        </w:rPr>
      </w:pPr>
      <w:r w:rsidRPr="00837BBC">
        <w:rPr>
          <w:rFonts w:ascii="Swis721 Cn BT" w:hAnsi="Swis721 Cn BT" w:cs="Arial"/>
          <w:color w:val="000000"/>
        </w:rPr>
        <w:t xml:space="preserve"> </w:t>
      </w:r>
    </w:p>
    <w:p w:rsidR="008251D5" w:rsidRPr="00837BBC" w:rsidRDefault="008251D5" w:rsidP="005055F3">
      <w:pPr>
        <w:pStyle w:val="Sottotitolo"/>
        <w:rPr>
          <w:rFonts w:ascii="Swis721 Cn BT" w:hAnsi="Swis721 Cn BT"/>
        </w:rPr>
      </w:pPr>
      <w:bookmarkStart w:id="18" w:name="_Toc350505671"/>
      <w:r w:rsidRPr="00DF2A2A">
        <w:rPr>
          <w:rFonts w:ascii="Swis721 Cn BT" w:hAnsi="Swis721 Cn BT"/>
          <w:b/>
        </w:rPr>
        <w:t>ART. 1</w:t>
      </w:r>
      <w:r w:rsidR="00FF347C" w:rsidRPr="00DF2A2A">
        <w:rPr>
          <w:rFonts w:ascii="Swis721 Cn BT" w:hAnsi="Swis721 Cn BT"/>
          <w:b/>
        </w:rPr>
        <w:t>3</w:t>
      </w:r>
      <w:r w:rsidR="005055F3" w:rsidRPr="00DF2A2A">
        <w:rPr>
          <w:rFonts w:ascii="Swis721 Cn BT" w:hAnsi="Swis721 Cn BT"/>
          <w:b/>
        </w:rPr>
        <w:t xml:space="preserve"> </w:t>
      </w:r>
      <w:r w:rsidR="00911EA2">
        <w:rPr>
          <w:rFonts w:ascii="Swis721 Cn BT" w:hAnsi="Swis721 Cn BT"/>
          <w:b/>
        </w:rPr>
        <w:t xml:space="preserve"> </w:t>
      </w:r>
      <w:r w:rsidRPr="00837BBC">
        <w:rPr>
          <w:rFonts w:ascii="Swis721 Cn BT" w:hAnsi="Swis721 Cn BT"/>
        </w:rPr>
        <w:t>RIMBORSI</w:t>
      </w:r>
      <w:r w:rsidR="00816563" w:rsidRPr="00837BBC">
        <w:rPr>
          <w:rFonts w:ascii="Swis721 Cn BT" w:hAnsi="Swis721 Cn BT"/>
        </w:rPr>
        <w:t xml:space="preserve"> </w:t>
      </w:r>
      <w:r w:rsidRPr="00837BBC">
        <w:rPr>
          <w:rFonts w:ascii="Swis721 Cn BT" w:hAnsi="Swis721 Cn BT"/>
        </w:rPr>
        <w:t>E COMPENSAZION</w:t>
      </w:r>
      <w:r w:rsidR="00816563" w:rsidRPr="00837BBC">
        <w:rPr>
          <w:rFonts w:ascii="Swis721 Cn BT" w:hAnsi="Swis721 Cn BT"/>
        </w:rPr>
        <w:t>I</w:t>
      </w:r>
      <w:bookmarkEnd w:id="18"/>
    </w:p>
    <w:p w:rsidR="001C1C71" w:rsidRPr="00837BBC" w:rsidRDefault="001C1C71" w:rsidP="00BB0BDF">
      <w:pPr>
        <w:autoSpaceDE w:val="0"/>
        <w:autoSpaceDN w:val="0"/>
        <w:adjustRightInd w:val="0"/>
        <w:rPr>
          <w:rFonts w:ascii="Swis721 Cn BT" w:hAnsi="Swis721 Cn BT" w:cs="Arial"/>
          <w:b/>
          <w:bCs/>
          <w:color w:val="000000"/>
        </w:rPr>
      </w:pPr>
    </w:p>
    <w:p w:rsidR="008251D5" w:rsidRPr="00837BBC" w:rsidRDefault="008251D5" w:rsidP="006C1977">
      <w:pPr>
        <w:numPr>
          <w:ilvl w:val="0"/>
          <w:numId w:val="14"/>
        </w:numPr>
        <w:tabs>
          <w:tab w:val="left" w:pos="567"/>
        </w:tabs>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contribuente può richiedere il rimborso delle somme versate e non dovute entro il termine di cinque</w:t>
      </w:r>
      <w:r w:rsidR="001C1C71" w:rsidRPr="00837BBC">
        <w:rPr>
          <w:rFonts w:ascii="Swis721 Cn BT" w:hAnsi="Swis721 Cn BT" w:cs="Arial"/>
          <w:color w:val="000000"/>
        </w:rPr>
        <w:t xml:space="preserve"> </w:t>
      </w:r>
      <w:r w:rsidRPr="00837BBC">
        <w:rPr>
          <w:rFonts w:ascii="Swis721 Cn BT" w:hAnsi="Swis721 Cn BT" w:cs="Arial"/>
          <w:color w:val="000000"/>
        </w:rPr>
        <w:t>anni dal giorno del pagamento, ovvero da quello in cui è stato definitivamente accertato in via giudiziale</w:t>
      </w:r>
      <w:r w:rsidR="001C1C71" w:rsidRPr="00837BBC">
        <w:rPr>
          <w:rFonts w:ascii="Swis721 Cn BT" w:hAnsi="Swis721 Cn BT" w:cs="Arial"/>
          <w:color w:val="000000"/>
        </w:rPr>
        <w:t xml:space="preserve"> </w:t>
      </w:r>
      <w:r w:rsidRPr="00837BBC">
        <w:rPr>
          <w:rFonts w:ascii="Swis721 Cn BT" w:hAnsi="Swis721 Cn BT" w:cs="Arial"/>
          <w:color w:val="000000"/>
        </w:rPr>
        <w:t>il diritto alla restituzione.</w:t>
      </w:r>
    </w:p>
    <w:p w:rsidR="00343F3B" w:rsidRPr="00837BBC" w:rsidRDefault="00816563" w:rsidP="006C1977">
      <w:pPr>
        <w:numPr>
          <w:ilvl w:val="0"/>
          <w:numId w:val="14"/>
        </w:numPr>
        <w:tabs>
          <w:tab w:val="left" w:pos="567"/>
        </w:tabs>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Sul</w:t>
      </w:r>
      <w:r w:rsidR="00343F3B" w:rsidRPr="00837BBC">
        <w:rPr>
          <w:rFonts w:ascii="Swis721 Cn BT" w:hAnsi="Swis721 Cn BT" w:cs="Arial"/>
          <w:color w:val="000000"/>
        </w:rPr>
        <w:t>le somme da rimborsare spettano gli interessi dal giorno del versamento non dovuto ovvero da quello in cui è stato definitivamente accertato il diritto alla restituzione.</w:t>
      </w:r>
    </w:p>
    <w:p w:rsidR="00343F3B" w:rsidRPr="00837BBC" w:rsidRDefault="00816563" w:rsidP="006C1977">
      <w:pPr>
        <w:numPr>
          <w:ilvl w:val="0"/>
          <w:numId w:val="14"/>
        </w:numPr>
        <w:tabs>
          <w:tab w:val="left" w:pos="567"/>
        </w:tabs>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w:t>
      </w:r>
      <w:r w:rsidR="00343F3B" w:rsidRPr="00837BBC">
        <w:rPr>
          <w:rFonts w:ascii="Swis721 Cn BT" w:hAnsi="Swis721 Cn BT" w:cs="Arial"/>
          <w:color w:val="000000"/>
        </w:rPr>
        <w:t>l funzionario responsabile, a seguito di specifica richiesta del contribuente, può procedere alla compensazione delle somme a debito con quelle a credito anche se riferite a tributi diversi ed a annualità diverse, ai sensi degli articoli 16 e successivi del Regolamento comunale sulle entrate, di cui alla deliber</w:t>
      </w:r>
      <w:r w:rsidRPr="00837BBC">
        <w:rPr>
          <w:rFonts w:ascii="Swis721 Cn BT" w:hAnsi="Swis721 Cn BT" w:cs="Arial"/>
          <w:color w:val="000000"/>
        </w:rPr>
        <w:t xml:space="preserve">azione del Consiglio Comunale </w:t>
      </w:r>
      <w:r w:rsidR="00343F3B" w:rsidRPr="00837BBC">
        <w:rPr>
          <w:rFonts w:ascii="Swis721 Cn BT" w:hAnsi="Swis721 Cn BT" w:cs="Arial"/>
          <w:color w:val="000000"/>
        </w:rPr>
        <w:t>n. 62 del 21 dicembre 2001.</w:t>
      </w:r>
    </w:p>
    <w:p w:rsidR="001C1C71" w:rsidRPr="00837BBC" w:rsidRDefault="001C1C71" w:rsidP="00BB0BDF">
      <w:pPr>
        <w:autoSpaceDE w:val="0"/>
        <w:autoSpaceDN w:val="0"/>
        <w:adjustRightInd w:val="0"/>
        <w:rPr>
          <w:rFonts w:ascii="Swis721 Cn BT" w:hAnsi="Swis721 Cn BT" w:cs="Arial"/>
          <w:color w:val="000000"/>
        </w:rPr>
      </w:pPr>
    </w:p>
    <w:p w:rsidR="008251D5" w:rsidRPr="00837BBC" w:rsidRDefault="008251D5" w:rsidP="005055F3">
      <w:pPr>
        <w:pStyle w:val="Sottotitolo"/>
        <w:rPr>
          <w:rFonts w:ascii="Swis721 Cn BT" w:hAnsi="Swis721 Cn BT"/>
        </w:rPr>
      </w:pPr>
      <w:bookmarkStart w:id="19" w:name="_Toc350505672"/>
      <w:r w:rsidRPr="00DF2A2A">
        <w:rPr>
          <w:rFonts w:ascii="Swis721 Cn BT" w:hAnsi="Swis721 Cn BT"/>
          <w:b/>
        </w:rPr>
        <w:t xml:space="preserve">ART. </w:t>
      </w:r>
      <w:r w:rsidR="00FF347C" w:rsidRPr="00DF2A2A">
        <w:rPr>
          <w:rFonts w:ascii="Swis721 Cn BT" w:hAnsi="Swis721 Cn BT"/>
          <w:b/>
        </w:rPr>
        <w:t>14</w:t>
      </w:r>
      <w:r w:rsidR="005055F3" w:rsidRPr="00DF2A2A">
        <w:rPr>
          <w:rFonts w:ascii="Swis721 Cn BT" w:hAnsi="Swis721 Cn BT"/>
          <w:b/>
        </w:rPr>
        <w:t xml:space="preserve"> </w:t>
      </w:r>
      <w:r w:rsidRPr="00837BBC">
        <w:rPr>
          <w:rFonts w:ascii="Swis721 Cn BT" w:hAnsi="Swis721 Cn BT"/>
        </w:rPr>
        <w:t>LIMITI DI ESENZIONE PER VERSAMENTI E RIMBORSI</w:t>
      </w:r>
      <w:bookmarkEnd w:id="19"/>
    </w:p>
    <w:p w:rsidR="001C1C71" w:rsidRPr="00837BBC" w:rsidRDefault="001C1C71" w:rsidP="00BB0BDF">
      <w:pPr>
        <w:autoSpaceDE w:val="0"/>
        <w:autoSpaceDN w:val="0"/>
        <w:adjustRightInd w:val="0"/>
        <w:rPr>
          <w:rFonts w:ascii="Swis721 Cn BT" w:hAnsi="Swis721 Cn BT" w:cs="Arial"/>
          <w:b/>
          <w:bCs/>
          <w:color w:val="000000"/>
        </w:rPr>
      </w:pPr>
    </w:p>
    <w:p w:rsidR="008251D5" w:rsidRPr="000B5FF9" w:rsidRDefault="000B5FF9" w:rsidP="006C1977">
      <w:pPr>
        <w:numPr>
          <w:ilvl w:val="6"/>
          <w:numId w:val="14"/>
        </w:numPr>
        <w:autoSpaceDE w:val="0"/>
        <w:autoSpaceDN w:val="0"/>
        <w:adjustRightInd w:val="0"/>
        <w:ind w:left="567" w:hanging="567"/>
        <w:jc w:val="both"/>
        <w:rPr>
          <w:rFonts w:ascii="Swis721 Cn BT" w:hAnsi="Swis721 Cn BT" w:cs="Arial"/>
          <w:color w:val="000000"/>
        </w:rPr>
      </w:pPr>
      <w:r w:rsidRPr="000B5FF9">
        <w:rPr>
          <w:rFonts w:ascii="Swis721 Cn BT" w:hAnsi="Swis721 Cn BT" w:cs="Arial"/>
          <w:color w:val="000000"/>
        </w:rPr>
        <w:t xml:space="preserve">Ai sensi dell’art. 22 del Regolamento Comunale delle Entrate il versamento a seguito di accertamento non è dovuto qualora l'ammontare complessivo non superi </w:t>
      </w:r>
      <w:r w:rsidRPr="000B5FF9">
        <w:rPr>
          <w:rFonts w:ascii="Arial" w:hAnsi="Arial" w:cs="Arial"/>
          <w:caps/>
          <w:color w:val="000000"/>
        </w:rPr>
        <w:t xml:space="preserve">€. </w:t>
      </w:r>
      <w:r w:rsidRPr="000B5FF9">
        <w:rPr>
          <w:rFonts w:ascii="Swis721 Cn BT" w:hAnsi="Swis721 Cn BT" w:cs="Arial"/>
          <w:caps/>
          <w:color w:val="000000"/>
        </w:rPr>
        <w:t>10,33.</w:t>
      </w:r>
      <w:r w:rsidR="008251D5" w:rsidRPr="000B5FF9">
        <w:rPr>
          <w:rFonts w:ascii="Swis721 Cn BT" w:hAnsi="Swis721 Cn BT" w:cs="Arial"/>
          <w:color w:val="000000"/>
        </w:rPr>
        <w:t xml:space="preserve"> Detta norma non si applica nei</w:t>
      </w:r>
      <w:r w:rsidR="001C1C71" w:rsidRPr="000B5FF9">
        <w:rPr>
          <w:rFonts w:ascii="Swis721 Cn BT" w:hAnsi="Swis721 Cn BT" w:cs="Arial"/>
          <w:color w:val="000000"/>
        </w:rPr>
        <w:t xml:space="preserve"> </w:t>
      </w:r>
      <w:r w:rsidR="008251D5" w:rsidRPr="000B5FF9">
        <w:rPr>
          <w:rFonts w:ascii="Swis721 Cn BT" w:hAnsi="Swis721 Cn BT" w:cs="Arial"/>
          <w:color w:val="000000"/>
        </w:rPr>
        <w:t>casi di ravvedimento operoso di cui all'art. 13 del D.</w:t>
      </w:r>
      <w:r>
        <w:rPr>
          <w:rFonts w:ascii="Swis721 Cn BT" w:hAnsi="Swis721 Cn BT" w:cs="Arial"/>
          <w:color w:val="000000"/>
        </w:rPr>
        <w:t xml:space="preserve"> </w:t>
      </w:r>
      <w:proofErr w:type="spellStart"/>
      <w:r w:rsidR="008251D5" w:rsidRPr="000B5FF9">
        <w:rPr>
          <w:rFonts w:ascii="Swis721 Cn BT" w:hAnsi="Swis721 Cn BT" w:cs="Arial"/>
          <w:color w:val="000000"/>
        </w:rPr>
        <w:t>Lgs</w:t>
      </w:r>
      <w:proofErr w:type="spellEnd"/>
      <w:r w:rsidR="008251D5" w:rsidRPr="000B5FF9">
        <w:rPr>
          <w:rFonts w:ascii="Swis721 Cn BT" w:hAnsi="Swis721 Cn BT" w:cs="Arial"/>
          <w:color w:val="000000"/>
        </w:rPr>
        <w:t>. 472/97.</w:t>
      </w:r>
    </w:p>
    <w:p w:rsidR="008251D5" w:rsidRPr="00837BBC" w:rsidRDefault="008251D5" w:rsidP="006C1977">
      <w:pPr>
        <w:numPr>
          <w:ilvl w:val="6"/>
          <w:numId w:val="14"/>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Il limite di esenzione di cui al comma 1 si intende comprensivo anche delle sanzioni e degli interessi</w:t>
      </w:r>
      <w:r w:rsidR="001C1C71" w:rsidRPr="00837BBC">
        <w:rPr>
          <w:rFonts w:ascii="Swis721 Cn BT" w:hAnsi="Swis721 Cn BT" w:cs="Arial"/>
          <w:color w:val="000000"/>
        </w:rPr>
        <w:t xml:space="preserve"> </w:t>
      </w:r>
      <w:r w:rsidRPr="00837BBC">
        <w:rPr>
          <w:rFonts w:ascii="Swis721 Cn BT" w:hAnsi="Swis721 Cn BT" w:cs="Arial"/>
          <w:color w:val="000000"/>
        </w:rPr>
        <w:t>gravanti sul tributo.</w:t>
      </w:r>
    </w:p>
    <w:p w:rsidR="008E052F" w:rsidRPr="00837BBC" w:rsidRDefault="00602E22" w:rsidP="006C1977">
      <w:pPr>
        <w:numPr>
          <w:ilvl w:val="6"/>
          <w:numId w:val="14"/>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N</w:t>
      </w:r>
      <w:r w:rsidR="008251D5" w:rsidRPr="00837BBC">
        <w:rPr>
          <w:rFonts w:ascii="Swis721 Cn BT" w:hAnsi="Swis721 Cn BT" w:cs="Arial"/>
          <w:color w:val="000000"/>
        </w:rPr>
        <w:t>on si procede all'istanza per l'ammissione del credito al passivo fallimentare, qualora il credito vantato</w:t>
      </w:r>
      <w:r w:rsidR="001C1C71" w:rsidRPr="00837BBC">
        <w:rPr>
          <w:rFonts w:ascii="Swis721 Cn BT" w:hAnsi="Swis721 Cn BT" w:cs="Arial"/>
          <w:color w:val="000000"/>
        </w:rPr>
        <w:t xml:space="preserve"> </w:t>
      </w:r>
      <w:r w:rsidR="008251D5" w:rsidRPr="00837BBC">
        <w:rPr>
          <w:rFonts w:ascii="Swis721 Cn BT" w:hAnsi="Swis721 Cn BT" w:cs="Arial"/>
          <w:color w:val="000000"/>
        </w:rPr>
        <w:t xml:space="preserve">dal Comune non superi </w:t>
      </w:r>
      <w:r w:rsidR="000B5FF9">
        <w:rPr>
          <w:rFonts w:ascii="Arial" w:hAnsi="Arial" w:cs="Arial"/>
          <w:color w:val="000000"/>
        </w:rPr>
        <w:t>€.</w:t>
      </w:r>
      <w:r w:rsidR="008251D5" w:rsidRPr="00837BBC">
        <w:rPr>
          <w:rFonts w:ascii="Swis721 Cn BT" w:hAnsi="Swis721 Cn BT" w:cs="Arial"/>
          <w:color w:val="000000"/>
        </w:rPr>
        <w:t xml:space="preserve"> 500,00</w:t>
      </w:r>
      <w:r w:rsidR="00270839" w:rsidRPr="00837BBC">
        <w:rPr>
          <w:rFonts w:ascii="Swis721 Cn BT" w:hAnsi="Swis721 Cn BT" w:cs="Arial"/>
          <w:color w:val="000000"/>
        </w:rPr>
        <w:t>.</w:t>
      </w:r>
    </w:p>
    <w:p w:rsidR="008E052F" w:rsidRPr="00837BBC" w:rsidRDefault="00602E22" w:rsidP="006C1977">
      <w:pPr>
        <w:numPr>
          <w:ilvl w:val="6"/>
          <w:numId w:val="14"/>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N</w:t>
      </w:r>
      <w:r w:rsidR="008251D5" w:rsidRPr="00837BBC">
        <w:rPr>
          <w:rFonts w:ascii="Swis721 Cn BT" w:hAnsi="Swis721 Cn BT" w:cs="Arial"/>
          <w:color w:val="000000"/>
        </w:rPr>
        <w:t>on si procede al rimborso di somme di importo</w:t>
      </w:r>
      <w:r w:rsidR="000B5FF9" w:rsidRPr="00837BBC">
        <w:rPr>
          <w:rFonts w:ascii="Swis721 Cn BT" w:hAnsi="Swis721 Cn BT" w:cs="Arial"/>
          <w:color w:val="000000"/>
        </w:rPr>
        <w:t xml:space="preserve"> complessiv</w:t>
      </w:r>
      <w:r w:rsidR="000B5FF9">
        <w:rPr>
          <w:rFonts w:ascii="Swis721 Cn BT" w:hAnsi="Swis721 Cn BT" w:cs="Arial"/>
          <w:color w:val="000000"/>
        </w:rPr>
        <w:t>o</w:t>
      </w:r>
      <w:r w:rsidR="008251D5" w:rsidRPr="00837BBC">
        <w:rPr>
          <w:rFonts w:ascii="Swis721 Cn BT" w:hAnsi="Swis721 Cn BT" w:cs="Arial"/>
          <w:color w:val="000000"/>
        </w:rPr>
        <w:t xml:space="preserve"> fino a </w:t>
      </w:r>
      <w:r w:rsidR="000B5FF9">
        <w:rPr>
          <w:rFonts w:ascii="Arial" w:hAnsi="Arial" w:cs="Arial"/>
          <w:color w:val="000000"/>
        </w:rPr>
        <w:t>€</w:t>
      </w:r>
      <w:r w:rsidR="00343F3B" w:rsidRPr="00837BBC">
        <w:rPr>
          <w:rFonts w:ascii="Swis721 Cn BT" w:hAnsi="Swis721 Cn BT" w:cs="Arial"/>
          <w:color w:val="000000"/>
        </w:rPr>
        <w:t xml:space="preserve"> 10,33</w:t>
      </w:r>
      <w:r w:rsidR="008251D5" w:rsidRPr="00837BBC">
        <w:rPr>
          <w:rFonts w:ascii="Swis721 Cn BT" w:hAnsi="Swis721 Cn BT" w:cs="Arial"/>
          <w:color w:val="000000"/>
        </w:rPr>
        <w:t xml:space="preserve"> (compresi interessi).</w:t>
      </w:r>
    </w:p>
    <w:p w:rsidR="008251D5" w:rsidRPr="00837BBC" w:rsidRDefault="00602E22" w:rsidP="006C1977">
      <w:pPr>
        <w:numPr>
          <w:ilvl w:val="6"/>
          <w:numId w:val="14"/>
        </w:numPr>
        <w:autoSpaceDE w:val="0"/>
        <w:autoSpaceDN w:val="0"/>
        <w:adjustRightInd w:val="0"/>
        <w:ind w:left="567" w:hanging="567"/>
        <w:jc w:val="both"/>
        <w:rPr>
          <w:rFonts w:ascii="Swis721 Cn BT" w:hAnsi="Swis721 Cn BT" w:cs="Arial"/>
          <w:color w:val="000000"/>
        </w:rPr>
      </w:pPr>
      <w:r w:rsidRPr="00837BBC">
        <w:rPr>
          <w:rFonts w:ascii="Swis721 Cn BT" w:hAnsi="Swis721 Cn BT" w:cs="Arial"/>
          <w:color w:val="000000"/>
        </w:rPr>
        <w:t>N</w:t>
      </w:r>
      <w:r w:rsidR="008251D5" w:rsidRPr="00837BBC">
        <w:rPr>
          <w:rFonts w:ascii="Swis721 Cn BT" w:hAnsi="Swis721 Cn BT" w:cs="Arial"/>
          <w:color w:val="000000"/>
        </w:rPr>
        <w:t>elle ipotesi di cui ai commi precedenti, l'Ufficio comunale è esonerato dal compiere i relativi</w:t>
      </w:r>
      <w:r w:rsidR="001C1C71" w:rsidRPr="00837BBC">
        <w:rPr>
          <w:rFonts w:ascii="Swis721 Cn BT" w:hAnsi="Swis721 Cn BT" w:cs="Arial"/>
          <w:color w:val="000000"/>
        </w:rPr>
        <w:t xml:space="preserve"> </w:t>
      </w:r>
      <w:r w:rsidR="008251D5" w:rsidRPr="00837BBC">
        <w:rPr>
          <w:rFonts w:ascii="Swis721 Cn BT" w:hAnsi="Swis721 Cn BT" w:cs="Arial"/>
          <w:color w:val="000000"/>
        </w:rPr>
        <w:t>adempimenti e, pertanto, non procede alla notificazione di avvisi di accertamento o alla riscossione</w:t>
      </w:r>
      <w:r w:rsidR="001C1C71" w:rsidRPr="00837BBC">
        <w:rPr>
          <w:rFonts w:ascii="Swis721 Cn BT" w:hAnsi="Swis721 Cn BT" w:cs="Arial"/>
          <w:color w:val="000000"/>
        </w:rPr>
        <w:t xml:space="preserve"> </w:t>
      </w:r>
      <w:r w:rsidR="008251D5" w:rsidRPr="00837BBC">
        <w:rPr>
          <w:rFonts w:ascii="Swis721 Cn BT" w:hAnsi="Swis721 Cn BT" w:cs="Arial"/>
          <w:color w:val="000000"/>
        </w:rPr>
        <w:t>anche coattiva e non dà seguito alle istanze di rimborso.</w:t>
      </w:r>
    </w:p>
    <w:p w:rsidR="00816563" w:rsidRPr="00837BBC" w:rsidRDefault="00816563" w:rsidP="00BB0BDF">
      <w:pPr>
        <w:autoSpaceDE w:val="0"/>
        <w:autoSpaceDN w:val="0"/>
        <w:adjustRightInd w:val="0"/>
        <w:jc w:val="both"/>
        <w:rPr>
          <w:rFonts w:ascii="Swis721 Cn BT" w:hAnsi="Swis721 Cn BT" w:cs="Arial"/>
          <w:color w:val="000000"/>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0B5FF9" w:rsidRDefault="000B5FF9" w:rsidP="00837BBC">
      <w:pPr>
        <w:pStyle w:val="Titolo"/>
        <w:rPr>
          <w:rFonts w:ascii="Swis721 Cn BT" w:hAnsi="Swis721 Cn BT"/>
          <w:szCs w:val="24"/>
        </w:rPr>
      </w:pPr>
    </w:p>
    <w:p w:rsidR="00185334" w:rsidRPr="00DB0EC7" w:rsidRDefault="008D66AA" w:rsidP="00837BBC">
      <w:pPr>
        <w:pStyle w:val="Titolo"/>
        <w:rPr>
          <w:rFonts w:ascii="Swis721 Cn BT" w:hAnsi="Swis721 Cn BT"/>
          <w:szCs w:val="24"/>
        </w:rPr>
      </w:pPr>
      <w:bookmarkStart w:id="20" w:name="_Toc350505673"/>
      <w:r w:rsidRPr="00DB0EC7">
        <w:rPr>
          <w:rFonts w:ascii="Swis721 Cn BT" w:hAnsi="Swis721 Cn BT"/>
          <w:szCs w:val="24"/>
        </w:rPr>
        <w:lastRenderedPageBreak/>
        <w:t>TITOLO II</w:t>
      </w:r>
      <w:bookmarkEnd w:id="20"/>
      <w:r w:rsidRPr="00DB0EC7">
        <w:rPr>
          <w:rFonts w:ascii="Swis721 Cn BT" w:hAnsi="Swis721 Cn BT"/>
          <w:szCs w:val="24"/>
        </w:rPr>
        <w:t xml:space="preserve"> </w:t>
      </w:r>
    </w:p>
    <w:p w:rsidR="004B6B60" w:rsidRPr="00DB0EC7" w:rsidRDefault="008D66AA" w:rsidP="00837BBC">
      <w:pPr>
        <w:pStyle w:val="Titolo"/>
        <w:rPr>
          <w:rFonts w:ascii="Swis721 Cn BT" w:hAnsi="Swis721 Cn BT"/>
          <w:szCs w:val="24"/>
        </w:rPr>
      </w:pPr>
      <w:bookmarkStart w:id="21" w:name="_Toc350505674"/>
      <w:r w:rsidRPr="00DB0EC7">
        <w:rPr>
          <w:rFonts w:ascii="Swis721 Cn BT" w:hAnsi="Swis721 Cn BT"/>
          <w:szCs w:val="24"/>
        </w:rPr>
        <w:t>AFFISSIONI</w:t>
      </w:r>
      <w:bookmarkEnd w:id="21"/>
    </w:p>
    <w:p w:rsidR="00185334" w:rsidRDefault="00185334" w:rsidP="00837BBC">
      <w:pPr>
        <w:pStyle w:val="Sottotitolo"/>
        <w:rPr>
          <w:rFonts w:ascii="Swis721 Cn BT" w:hAnsi="Swis721 Cn BT" w:cs="Arial"/>
        </w:rPr>
      </w:pPr>
    </w:p>
    <w:p w:rsidR="004B6B60" w:rsidRPr="00837BBC" w:rsidRDefault="003F0935" w:rsidP="00837BBC">
      <w:pPr>
        <w:pStyle w:val="Sottotitolo"/>
        <w:rPr>
          <w:rFonts w:ascii="Swis721 Cn BT" w:hAnsi="Swis721 Cn BT"/>
        </w:rPr>
      </w:pPr>
      <w:bookmarkStart w:id="22" w:name="_Toc350505675"/>
      <w:r w:rsidRPr="00DF2A2A">
        <w:rPr>
          <w:rFonts w:ascii="Swis721 Cn BT" w:hAnsi="Swis721 Cn BT" w:cs="Arial"/>
          <w:b/>
        </w:rPr>
        <w:t>ART.</w:t>
      </w:r>
      <w:r w:rsidR="00602E22" w:rsidRPr="00DF2A2A">
        <w:rPr>
          <w:rFonts w:ascii="Swis721 Cn BT" w:hAnsi="Swis721 Cn BT" w:cs="Arial"/>
          <w:b/>
        </w:rPr>
        <w:t xml:space="preserve"> </w:t>
      </w:r>
      <w:r w:rsidR="000B5FF9">
        <w:rPr>
          <w:rFonts w:ascii="Swis721 Cn BT" w:hAnsi="Swis721 Cn BT" w:cs="Arial"/>
          <w:b/>
        </w:rPr>
        <w:t>15</w:t>
      </w:r>
      <w:r w:rsidR="00837BBC" w:rsidRPr="00DF2A2A">
        <w:rPr>
          <w:rFonts w:ascii="Swis721 Cn BT" w:hAnsi="Swis721 Cn BT" w:cs="Arial"/>
          <w:b/>
        </w:rPr>
        <w:t xml:space="preserve"> </w:t>
      </w:r>
      <w:r w:rsidR="004B6B60" w:rsidRPr="00837BBC">
        <w:rPr>
          <w:rFonts w:ascii="Swis721 Cn BT" w:hAnsi="Swis721 Cn BT"/>
        </w:rPr>
        <w:t>SERVIZIO DELLE PUBBLICHE AFFISSIONI</w:t>
      </w:r>
      <w:bookmarkEnd w:id="22"/>
    </w:p>
    <w:p w:rsidR="006413E4" w:rsidRPr="00837BBC" w:rsidRDefault="006413E4" w:rsidP="00837BBC">
      <w:pPr>
        <w:pStyle w:val="Sottotitolo"/>
        <w:rPr>
          <w:rFonts w:ascii="Swis721 Cn BT" w:hAnsi="Swis721 Cn BT"/>
        </w:rPr>
      </w:pPr>
    </w:p>
    <w:p w:rsidR="00FF347C" w:rsidRPr="00837BBC" w:rsidRDefault="004B6B60" w:rsidP="00FF347C">
      <w:pPr>
        <w:pStyle w:val="NormaleWeb"/>
        <w:shd w:val="clear" w:color="auto" w:fill="FFFFFF"/>
        <w:tabs>
          <w:tab w:val="num" w:pos="0"/>
        </w:tabs>
        <w:spacing w:before="0" w:beforeAutospacing="0" w:after="0" w:afterAutospacing="0"/>
        <w:jc w:val="both"/>
        <w:rPr>
          <w:rFonts w:ascii="Swis721 Cn BT" w:hAnsi="Swis721 Cn BT"/>
          <w:bCs/>
          <w:color w:val="000000"/>
        </w:rPr>
      </w:pPr>
      <w:r w:rsidRPr="00837BBC">
        <w:rPr>
          <w:rFonts w:ascii="Swis721 Cn BT" w:hAnsi="Swis721 Cn BT"/>
          <w:bCs/>
          <w:color w:val="000000"/>
        </w:rPr>
        <w:t xml:space="preserve">Il servizio delle pubbliche affissioni è istituito in modo da garantire l'affissione, a cura del Comune, negli appositi impianti a ciò destinati, di manifesti di qualunque materiale costituiti, contenenti comunicazioni aventi finalità istituzionali, sociali </w:t>
      </w:r>
      <w:r w:rsidR="00FF347C" w:rsidRPr="00837BBC">
        <w:rPr>
          <w:rFonts w:ascii="Swis721 Cn BT" w:hAnsi="Swis721 Cn BT"/>
          <w:bCs/>
          <w:color w:val="000000"/>
        </w:rPr>
        <w:t>o</w:t>
      </w:r>
      <w:r w:rsidRPr="00837BBC">
        <w:rPr>
          <w:rFonts w:ascii="Swis721 Cn BT" w:hAnsi="Swis721 Cn BT"/>
          <w:bCs/>
          <w:color w:val="000000"/>
        </w:rPr>
        <w:t xml:space="preserve"> comunque prive di rilevanza economica ovvero, di messaggi diffusi nell’esercizio di attività</w:t>
      </w:r>
      <w:r w:rsidRPr="00837BBC">
        <w:rPr>
          <w:rFonts w:ascii="Swis721 Cn BT" w:hAnsi="Swis721 Cn BT"/>
          <w:b/>
          <w:bCs/>
          <w:color w:val="000000"/>
        </w:rPr>
        <w:t xml:space="preserve"> </w:t>
      </w:r>
      <w:r w:rsidRPr="00837BBC">
        <w:rPr>
          <w:rFonts w:ascii="Swis721 Cn BT" w:hAnsi="Swis721 Cn BT"/>
          <w:bCs/>
          <w:color w:val="000000"/>
        </w:rPr>
        <w:t>economiche.</w:t>
      </w:r>
    </w:p>
    <w:p w:rsidR="00FF347C" w:rsidRPr="00837BBC" w:rsidRDefault="00FF347C" w:rsidP="00837BBC">
      <w:pPr>
        <w:pStyle w:val="Sottotitolo"/>
        <w:rPr>
          <w:rFonts w:ascii="Swis721 Cn BT" w:hAnsi="Swis721 Cn BT"/>
        </w:rPr>
      </w:pPr>
    </w:p>
    <w:p w:rsidR="008D66AA" w:rsidRPr="00837BBC" w:rsidRDefault="00185334" w:rsidP="00837BBC">
      <w:pPr>
        <w:pStyle w:val="Sottotitolo"/>
        <w:rPr>
          <w:rFonts w:ascii="Swis721 Cn BT" w:hAnsi="Swis721 Cn BT"/>
        </w:rPr>
      </w:pPr>
      <w:bookmarkStart w:id="23" w:name="_Toc350505676"/>
      <w:r w:rsidRPr="00DF2A2A">
        <w:rPr>
          <w:rFonts w:ascii="Swis721 Cn BT" w:hAnsi="Swis721 Cn BT"/>
          <w:b/>
        </w:rPr>
        <w:t>ART. 1</w:t>
      </w:r>
      <w:r w:rsidR="000B5FF9">
        <w:rPr>
          <w:rFonts w:ascii="Swis721 Cn BT" w:hAnsi="Swis721 Cn BT"/>
          <w:b/>
        </w:rPr>
        <w:t>6</w:t>
      </w:r>
      <w:r w:rsidR="00911EA2">
        <w:rPr>
          <w:rFonts w:ascii="Swis721 Cn BT" w:hAnsi="Swis721 Cn BT"/>
          <w:b/>
        </w:rPr>
        <w:t xml:space="preserve">  </w:t>
      </w:r>
      <w:r w:rsidR="008D66AA" w:rsidRPr="00837BBC">
        <w:rPr>
          <w:rStyle w:val="Enfasigrassetto"/>
          <w:rFonts w:ascii="Swis721 Cn BT" w:hAnsi="Swis721 Cn BT"/>
          <w:b w:val="0"/>
          <w:bCs w:val="0"/>
        </w:rPr>
        <w:t>SOGGETTO PASSIVO</w:t>
      </w:r>
      <w:bookmarkEnd w:id="23"/>
    </w:p>
    <w:p w:rsidR="008D66AA" w:rsidRPr="00837BBC" w:rsidRDefault="000B5FF9" w:rsidP="00BB0BDF">
      <w:pPr>
        <w:pStyle w:val="NormaleWeb"/>
        <w:shd w:val="clear" w:color="auto" w:fill="FFFFFF"/>
        <w:jc w:val="both"/>
        <w:rPr>
          <w:rFonts w:ascii="Swis721 Cn BT" w:hAnsi="Swis721 Cn BT"/>
          <w:color w:val="000000"/>
        </w:rPr>
      </w:pPr>
      <w:r>
        <w:rPr>
          <w:rFonts w:ascii="Swis721 Cn BT" w:hAnsi="Swis721 Cn BT"/>
          <w:color w:val="000000"/>
        </w:rPr>
        <w:t>P</w:t>
      </w:r>
      <w:r w:rsidR="008D66AA" w:rsidRPr="00837BBC">
        <w:rPr>
          <w:rFonts w:ascii="Swis721 Cn BT" w:hAnsi="Swis721 Cn BT"/>
          <w:color w:val="000000"/>
        </w:rPr>
        <w:t>er l'effettuazione delle pubblich</w:t>
      </w:r>
      <w:r>
        <w:rPr>
          <w:rFonts w:ascii="Swis721 Cn BT" w:hAnsi="Swis721 Cn BT"/>
          <w:color w:val="000000"/>
        </w:rPr>
        <w:t>e affissioni è dovuto, a favore del Comune</w:t>
      </w:r>
      <w:r w:rsidR="003F5E47">
        <w:rPr>
          <w:rFonts w:ascii="Swis721 Cn BT" w:hAnsi="Swis721 Cn BT"/>
          <w:color w:val="000000"/>
        </w:rPr>
        <w:t xml:space="preserve"> che provvede alla loro esecuzione,</w:t>
      </w:r>
      <w:r>
        <w:rPr>
          <w:rFonts w:ascii="Swis721 Cn BT" w:hAnsi="Swis721 Cn BT"/>
          <w:color w:val="000000"/>
        </w:rPr>
        <w:t xml:space="preserve"> un diritto, in solido</w:t>
      </w:r>
      <w:r w:rsidR="008D66AA" w:rsidRPr="00837BBC">
        <w:rPr>
          <w:rFonts w:ascii="Swis721 Cn BT" w:hAnsi="Swis721 Cn BT"/>
          <w:color w:val="000000"/>
        </w:rPr>
        <w:t xml:space="preserve"> da chi richiede il servizio e da colui nell'interesse del quale il servizio stesso è richiesto, comprensiv</w:t>
      </w:r>
      <w:r>
        <w:rPr>
          <w:rFonts w:ascii="Swis721 Cn BT" w:hAnsi="Swis721 Cn BT"/>
          <w:color w:val="000000"/>
        </w:rPr>
        <w:t>o dell'imposta sulla pubblicità</w:t>
      </w:r>
      <w:r w:rsidR="003F5E47">
        <w:rPr>
          <w:rFonts w:ascii="Swis721 Cn BT" w:hAnsi="Swis721 Cn BT"/>
          <w:color w:val="000000"/>
        </w:rPr>
        <w:t>.</w:t>
      </w:r>
      <w:r w:rsidR="008D66AA" w:rsidRPr="00837BBC">
        <w:rPr>
          <w:rFonts w:ascii="Swis721 Cn BT" w:hAnsi="Swis721 Cn BT"/>
          <w:color w:val="000000"/>
        </w:rPr>
        <w:t xml:space="preserve"> </w:t>
      </w:r>
    </w:p>
    <w:p w:rsidR="008D66AA" w:rsidRPr="00837BBC" w:rsidRDefault="003F0935" w:rsidP="00837BBC">
      <w:pPr>
        <w:pStyle w:val="Sottotitolo"/>
        <w:rPr>
          <w:rStyle w:val="Enfasigrassetto"/>
          <w:rFonts w:ascii="Swis721 Cn BT" w:hAnsi="Swis721 Cn BT"/>
          <w:b w:val="0"/>
          <w:bCs w:val="0"/>
        </w:rPr>
      </w:pPr>
      <w:bookmarkStart w:id="24" w:name="_Toc350505677"/>
      <w:r w:rsidRPr="00DF2A2A">
        <w:rPr>
          <w:rStyle w:val="Enfasigrassetto"/>
          <w:rFonts w:ascii="Swis721 Cn BT" w:hAnsi="Swis721 Cn BT"/>
          <w:bCs w:val="0"/>
        </w:rPr>
        <w:t>ART.</w:t>
      </w:r>
      <w:r w:rsidR="00602E22" w:rsidRPr="00DF2A2A">
        <w:rPr>
          <w:rStyle w:val="Enfasigrassetto"/>
          <w:rFonts w:ascii="Swis721 Cn BT" w:hAnsi="Swis721 Cn BT"/>
          <w:bCs w:val="0"/>
        </w:rPr>
        <w:t xml:space="preserve"> </w:t>
      </w:r>
      <w:r w:rsidR="003F5E47">
        <w:rPr>
          <w:rStyle w:val="Enfasigrassetto"/>
          <w:rFonts w:ascii="Swis721 Cn BT" w:hAnsi="Swis721 Cn BT"/>
          <w:bCs w:val="0"/>
        </w:rPr>
        <w:t>17</w:t>
      </w:r>
      <w:r w:rsidR="00837BBC" w:rsidRPr="00DF2A2A">
        <w:rPr>
          <w:rStyle w:val="Enfasigrassetto"/>
          <w:rFonts w:ascii="Swis721 Cn BT" w:hAnsi="Swis721 Cn BT"/>
          <w:bCs w:val="0"/>
        </w:rPr>
        <w:t xml:space="preserve"> </w:t>
      </w:r>
      <w:r w:rsidR="00911EA2">
        <w:rPr>
          <w:rStyle w:val="Enfasigrassetto"/>
          <w:rFonts w:ascii="Swis721 Cn BT" w:hAnsi="Swis721 Cn BT"/>
          <w:bCs w:val="0"/>
        </w:rPr>
        <w:t xml:space="preserve"> </w:t>
      </w:r>
      <w:r w:rsidR="008D66AA" w:rsidRPr="00837BBC">
        <w:rPr>
          <w:rStyle w:val="Enfasigrassetto"/>
          <w:rFonts w:ascii="Swis721 Cn BT" w:hAnsi="Swis721 Cn BT"/>
          <w:b w:val="0"/>
          <w:bCs w:val="0"/>
        </w:rPr>
        <w:t>DIRITTO SULLE PUBBLICHE AFFISSIONI</w:t>
      </w:r>
      <w:bookmarkEnd w:id="24"/>
    </w:p>
    <w:p w:rsidR="00FF347C" w:rsidRPr="00837BBC" w:rsidRDefault="00FF347C" w:rsidP="00BB0BDF">
      <w:pPr>
        <w:pStyle w:val="NormaleWeb"/>
        <w:shd w:val="clear" w:color="auto" w:fill="FFFFFF"/>
        <w:spacing w:before="0" w:beforeAutospacing="0" w:after="0" w:afterAutospacing="0"/>
        <w:jc w:val="center"/>
        <w:rPr>
          <w:rFonts w:ascii="Swis721 Cn BT" w:hAnsi="Swis721 Cn BT"/>
          <w:color w:val="000000"/>
        </w:rPr>
      </w:pPr>
    </w:p>
    <w:p w:rsidR="00FF347C" w:rsidRPr="00837BBC" w:rsidRDefault="00C5740D" w:rsidP="006C1977">
      <w:pPr>
        <w:pStyle w:val="NormaleWeb"/>
        <w:numPr>
          <w:ilvl w:val="0"/>
          <w:numId w:val="16"/>
        </w:numPr>
        <w:shd w:val="clear" w:color="auto" w:fill="FFFFFF"/>
        <w:spacing w:before="0" w:beforeAutospacing="0" w:after="0" w:afterAutospacing="0"/>
        <w:ind w:left="426" w:hanging="426"/>
        <w:jc w:val="both"/>
        <w:rPr>
          <w:rFonts w:ascii="Swis721 Cn BT" w:hAnsi="Swis721 Cn BT"/>
          <w:color w:val="000000"/>
        </w:rPr>
      </w:pPr>
      <w:r w:rsidRPr="00837BBC">
        <w:rPr>
          <w:rFonts w:ascii="Swis721 Cn BT" w:hAnsi="Swis721 Cn BT"/>
          <w:color w:val="000000"/>
        </w:rPr>
        <w:t xml:space="preserve">Il </w:t>
      </w:r>
      <w:r w:rsidR="008D66AA" w:rsidRPr="00837BBC">
        <w:rPr>
          <w:rFonts w:ascii="Swis721 Cn BT" w:hAnsi="Swis721 Cn BT"/>
          <w:color w:val="000000"/>
        </w:rPr>
        <w:t xml:space="preserve">diritto sulle pubbliche affissioni </w:t>
      </w:r>
      <w:r w:rsidR="00FF347C" w:rsidRPr="00837BBC">
        <w:rPr>
          <w:rFonts w:ascii="Swis721 Cn BT" w:hAnsi="Swis721 Cn BT"/>
          <w:color w:val="000000"/>
        </w:rPr>
        <w:t xml:space="preserve">è dovuto per ciascun foglio di dimensione 70 x 100 sulla base delle disposizioni di cui </w:t>
      </w:r>
      <w:r w:rsidRPr="00837BBC">
        <w:rPr>
          <w:rFonts w:ascii="Swis721 Cn BT" w:hAnsi="Swis721 Cn BT"/>
          <w:color w:val="000000"/>
        </w:rPr>
        <w:t>all’arti</w:t>
      </w:r>
      <w:r w:rsidR="00F261F9">
        <w:rPr>
          <w:rFonts w:ascii="Swis721 Cn BT" w:hAnsi="Swis721 Cn BT"/>
          <w:color w:val="000000"/>
        </w:rPr>
        <w:t xml:space="preserve">colo 19 del citato D. </w:t>
      </w:r>
      <w:proofErr w:type="spellStart"/>
      <w:r w:rsidR="00F261F9">
        <w:rPr>
          <w:rFonts w:ascii="Swis721 Cn BT" w:hAnsi="Swis721 Cn BT"/>
          <w:color w:val="000000"/>
        </w:rPr>
        <w:t>Lgs</w:t>
      </w:r>
      <w:proofErr w:type="spellEnd"/>
      <w:r w:rsidR="00F261F9">
        <w:rPr>
          <w:rFonts w:ascii="Swis721 Cn BT" w:hAnsi="Swis721 Cn BT"/>
          <w:color w:val="000000"/>
        </w:rPr>
        <w:t>. 507/</w:t>
      </w:r>
      <w:r w:rsidRPr="00837BBC">
        <w:rPr>
          <w:rFonts w:ascii="Swis721 Cn BT" w:hAnsi="Swis721 Cn BT"/>
          <w:color w:val="000000"/>
        </w:rPr>
        <w:t>93.</w:t>
      </w:r>
      <w:r w:rsidR="00FF347C" w:rsidRPr="00837BBC">
        <w:rPr>
          <w:rFonts w:ascii="Swis721 Cn BT" w:hAnsi="Swis721 Cn BT"/>
          <w:color w:val="000000"/>
        </w:rPr>
        <w:t xml:space="preserve"> </w:t>
      </w:r>
    </w:p>
    <w:p w:rsidR="00C5740D" w:rsidRPr="00837BBC" w:rsidRDefault="00C5740D" w:rsidP="006C1977">
      <w:pPr>
        <w:pStyle w:val="NormaleWeb"/>
        <w:numPr>
          <w:ilvl w:val="0"/>
          <w:numId w:val="16"/>
        </w:numPr>
        <w:shd w:val="clear" w:color="auto" w:fill="FFFFFF"/>
        <w:spacing w:before="0" w:beforeAutospacing="0" w:after="0" w:afterAutospacing="0"/>
        <w:ind w:left="426" w:hanging="426"/>
        <w:jc w:val="both"/>
        <w:rPr>
          <w:rFonts w:ascii="Swis721 Cn BT" w:hAnsi="Swis721 Cn BT"/>
          <w:color w:val="000000"/>
        </w:rPr>
      </w:pPr>
      <w:r w:rsidRPr="00837BBC">
        <w:rPr>
          <w:rFonts w:ascii="Swis721 Cn BT" w:hAnsi="Swis721 Cn BT"/>
          <w:color w:val="000000"/>
        </w:rPr>
        <w:t>Tutte le disposizioni previste per l'imposta sulla pubblicità si applicano, per quanto compatibili, anche al diritto sulle pubbliche affissioni.</w:t>
      </w:r>
    </w:p>
    <w:p w:rsidR="00C5740D" w:rsidRPr="00837BBC" w:rsidRDefault="00C5740D" w:rsidP="006C1977">
      <w:pPr>
        <w:pStyle w:val="NormaleWeb"/>
        <w:numPr>
          <w:ilvl w:val="0"/>
          <w:numId w:val="16"/>
        </w:numPr>
        <w:shd w:val="clear" w:color="auto" w:fill="FFFFFF"/>
        <w:spacing w:before="0" w:beforeAutospacing="0" w:after="0" w:afterAutospacing="0"/>
        <w:ind w:left="426" w:hanging="426"/>
        <w:jc w:val="both"/>
        <w:rPr>
          <w:rFonts w:ascii="Swis721 Cn BT" w:hAnsi="Swis721 Cn BT"/>
          <w:color w:val="000000"/>
        </w:rPr>
      </w:pPr>
      <w:r w:rsidRPr="00837BBC">
        <w:rPr>
          <w:rFonts w:ascii="Swis721 Cn BT" w:hAnsi="Swis721 Cn BT"/>
          <w:color w:val="000000"/>
        </w:rPr>
        <w:t>Il pagamento del diritto sulle pubbliche affissioni deve essere effettuato contestualmente alla richiesta del serviz</w:t>
      </w:r>
      <w:r w:rsidR="003F5E47">
        <w:rPr>
          <w:rFonts w:ascii="Swis721 Cn BT" w:hAnsi="Swis721 Cn BT"/>
          <w:color w:val="000000"/>
        </w:rPr>
        <w:t xml:space="preserve">io; </w:t>
      </w:r>
      <w:r w:rsidRPr="00837BBC">
        <w:rPr>
          <w:rFonts w:ascii="Swis721 Cn BT" w:hAnsi="Swis721 Cn BT"/>
          <w:color w:val="000000"/>
        </w:rPr>
        <w:t>per il recupero di somme comunque dovute a tale titolo e non corrisposte si osservano le disposizioni di cui agli articoli 10 e 11 del presente Regolamento</w:t>
      </w:r>
    </w:p>
    <w:p w:rsidR="00BB0BDF" w:rsidRPr="00DF2A2A" w:rsidRDefault="00BB0BDF" w:rsidP="00837BBC">
      <w:pPr>
        <w:pStyle w:val="Sottotitolo"/>
        <w:rPr>
          <w:rFonts w:ascii="Swis721 Cn BT" w:hAnsi="Swis721 Cn BT"/>
          <w:b/>
        </w:rPr>
      </w:pPr>
    </w:p>
    <w:p w:rsidR="008D66AA" w:rsidRPr="00837BBC" w:rsidRDefault="003F0935" w:rsidP="00837BBC">
      <w:pPr>
        <w:pStyle w:val="Sottotitolo"/>
        <w:rPr>
          <w:rFonts w:ascii="Swis721 Cn BT" w:hAnsi="Swis721 Cn BT"/>
        </w:rPr>
      </w:pPr>
      <w:bookmarkStart w:id="25" w:name="_Toc350505678"/>
      <w:r w:rsidRPr="00DF2A2A">
        <w:rPr>
          <w:rFonts w:ascii="Swis721 Cn BT" w:hAnsi="Swis721 Cn BT"/>
          <w:b/>
        </w:rPr>
        <w:t>ART</w:t>
      </w:r>
      <w:r w:rsidR="00500CD5" w:rsidRPr="00DF2A2A">
        <w:rPr>
          <w:rFonts w:ascii="Swis721 Cn BT" w:hAnsi="Swis721 Cn BT"/>
          <w:b/>
        </w:rPr>
        <w:t>.</w:t>
      </w:r>
      <w:r w:rsidR="001C3E5C" w:rsidRPr="00DF2A2A">
        <w:rPr>
          <w:rFonts w:ascii="Swis721 Cn BT" w:hAnsi="Swis721 Cn BT"/>
          <w:b/>
        </w:rPr>
        <w:t xml:space="preserve"> </w:t>
      </w:r>
      <w:r w:rsidR="003F5E47">
        <w:rPr>
          <w:rFonts w:ascii="Swis721 Cn BT" w:hAnsi="Swis721 Cn BT"/>
          <w:b/>
        </w:rPr>
        <w:t>18</w:t>
      </w:r>
      <w:r w:rsidR="00911EA2">
        <w:rPr>
          <w:rFonts w:ascii="Swis721 Cn BT" w:hAnsi="Swis721 Cn BT"/>
          <w:b/>
        </w:rPr>
        <w:t xml:space="preserve">  </w:t>
      </w:r>
      <w:r w:rsidR="008D66AA" w:rsidRPr="00837BBC">
        <w:rPr>
          <w:rStyle w:val="Enfasigrassetto"/>
          <w:rFonts w:ascii="Swis721 Cn BT" w:hAnsi="Swis721 Cn BT"/>
          <w:b w:val="0"/>
          <w:bCs w:val="0"/>
        </w:rPr>
        <w:t>RIDUZIONE DEL DIRITTO</w:t>
      </w:r>
      <w:bookmarkEnd w:id="25"/>
    </w:p>
    <w:p w:rsidR="00C5740D" w:rsidRPr="00837BBC" w:rsidRDefault="008D66AA" w:rsidP="006C1977">
      <w:pPr>
        <w:pStyle w:val="NormaleWeb"/>
        <w:numPr>
          <w:ilvl w:val="0"/>
          <w:numId w:val="17"/>
        </w:numPr>
        <w:shd w:val="clear" w:color="auto" w:fill="FFFFFF"/>
        <w:rPr>
          <w:rFonts w:ascii="Swis721 Cn BT" w:hAnsi="Swis721 Cn BT"/>
          <w:color w:val="000000"/>
        </w:rPr>
      </w:pPr>
      <w:r w:rsidRPr="00837BBC">
        <w:rPr>
          <w:rFonts w:ascii="Swis721 Cn BT" w:hAnsi="Swis721 Cn BT"/>
          <w:color w:val="000000"/>
        </w:rPr>
        <w:t>La tariffa per il servizio delle pubbliche affissioni è ridotta alla metà:</w:t>
      </w:r>
    </w:p>
    <w:p w:rsidR="001C3E5C" w:rsidRPr="00837BBC" w:rsidRDefault="001C3E5C" w:rsidP="003F5E47">
      <w:pPr>
        <w:pStyle w:val="NormaleWeb"/>
        <w:numPr>
          <w:ilvl w:val="1"/>
          <w:numId w:val="17"/>
        </w:numPr>
        <w:shd w:val="clear" w:color="auto" w:fill="FFFFFF"/>
        <w:ind w:left="709" w:hanging="283"/>
        <w:jc w:val="both"/>
        <w:rPr>
          <w:rFonts w:ascii="Swis721 Cn BT" w:hAnsi="Swis721 Cn BT"/>
          <w:color w:val="000000"/>
        </w:rPr>
      </w:pPr>
      <w:r w:rsidRPr="00837BBC">
        <w:rPr>
          <w:rFonts w:ascii="Swis721 Cn BT" w:hAnsi="Swis721 Cn BT"/>
          <w:color w:val="000000"/>
        </w:rPr>
        <w:t xml:space="preserve">per </w:t>
      </w:r>
      <w:r w:rsidR="008D66AA" w:rsidRPr="00837BBC">
        <w:rPr>
          <w:rFonts w:ascii="Swis721 Cn BT" w:hAnsi="Swis721 Cn BT"/>
          <w:color w:val="000000"/>
        </w:rPr>
        <w:t xml:space="preserve">i manifesti riguardanti in via esclusiva lo Stato e gli enti pubblici territoriali e che non rientrano nei casi per i quali è prevista l'esenzione ai sensi </w:t>
      </w:r>
      <w:r w:rsidR="003F5E47">
        <w:rPr>
          <w:rFonts w:ascii="Swis721 Cn BT" w:hAnsi="Swis721 Cn BT"/>
          <w:color w:val="000000"/>
        </w:rPr>
        <w:t>del successivo art. 19</w:t>
      </w:r>
      <w:r w:rsidR="008D66AA" w:rsidRPr="00837BBC">
        <w:rPr>
          <w:rFonts w:ascii="Swis721 Cn BT" w:hAnsi="Swis721 Cn BT"/>
          <w:color w:val="000000"/>
        </w:rPr>
        <w:t>;</w:t>
      </w:r>
    </w:p>
    <w:p w:rsidR="001C3E5C" w:rsidRPr="00837BBC" w:rsidRDefault="001C3E5C" w:rsidP="003F5E47">
      <w:pPr>
        <w:pStyle w:val="NormaleWeb"/>
        <w:numPr>
          <w:ilvl w:val="1"/>
          <w:numId w:val="17"/>
        </w:numPr>
        <w:shd w:val="clear" w:color="auto" w:fill="FFFFFF"/>
        <w:ind w:left="709" w:hanging="283"/>
        <w:jc w:val="both"/>
        <w:rPr>
          <w:rFonts w:ascii="Swis721 Cn BT" w:hAnsi="Swis721 Cn BT"/>
          <w:color w:val="000000"/>
        </w:rPr>
      </w:pPr>
      <w:r w:rsidRPr="00837BBC">
        <w:rPr>
          <w:rFonts w:ascii="Swis721 Cn BT" w:hAnsi="Swis721 Cn BT"/>
          <w:color w:val="000000"/>
        </w:rPr>
        <w:t>pe</w:t>
      </w:r>
      <w:r w:rsidR="008D66AA" w:rsidRPr="00837BBC">
        <w:rPr>
          <w:rFonts w:ascii="Swis721 Cn BT" w:hAnsi="Swis721 Cn BT"/>
          <w:color w:val="000000"/>
        </w:rPr>
        <w:t>r i manifesti di comitati, associazioni, fondazioni ed ogni altro ente che non abbia scopo di lucro;</w:t>
      </w:r>
    </w:p>
    <w:p w:rsidR="001C3E5C" w:rsidRPr="00837BBC" w:rsidRDefault="008D66AA" w:rsidP="003F5E47">
      <w:pPr>
        <w:pStyle w:val="NormaleWeb"/>
        <w:numPr>
          <w:ilvl w:val="1"/>
          <w:numId w:val="17"/>
        </w:numPr>
        <w:shd w:val="clear" w:color="auto" w:fill="FFFFFF"/>
        <w:ind w:left="709" w:hanging="283"/>
        <w:jc w:val="both"/>
        <w:rPr>
          <w:rFonts w:ascii="Swis721 Cn BT" w:hAnsi="Swis721 Cn BT"/>
          <w:color w:val="000000"/>
        </w:rPr>
      </w:pPr>
      <w:r w:rsidRPr="00837BBC">
        <w:rPr>
          <w:rFonts w:ascii="Swis721 Cn BT" w:hAnsi="Swis721 Cn BT"/>
          <w:color w:val="000000"/>
        </w:rPr>
        <w:t>per i manifesti relativi ad attività politiche, sindacali e di categoria, culturali, sportive, filantropiche e religiose da chiunque realizzate con il patrocinio degli enti pubblici territoriali;</w:t>
      </w:r>
    </w:p>
    <w:p w:rsidR="001C3E5C" w:rsidRPr="00837BBC" w:rsidRDefault="008D66AA" w:rsidP="003F5E47">
      <w:pPr>
        <w:pStyle w:val="NormaleWeb"/>
        <w:numPr>
          <w:ilvl w:val="1"/>
          <w:numId w:val="17"/>
        </w:numPr>
        <w:shd w:val="clear" w:color="auto" w:fill="FFFFFF"/>
        <w:ind w:left="709" w:hanging="283"/>
        <w:jc w:val="both"/>
        <w:rPr>
          <w:rFonts w:ascii="Swis721 Cn BT" w:hAnsi="Swis721 Cn BT"/>
          <w:color w:val="000000"/>
        </w:rPr>
      </w:pPr>
      <w:r w:rsidRPr="00837BBC">
        <w:rPr>
          <w:rFonts w:ascii="Swis721 Cn BT" w:hAnsi="Swis721 Cn BT"/>
          <w:color w:val="000000"/>
        </w:rPr>
        <w:t>per i manifesti relativi a festeggiamenti patriottici, religiosi, a spettacoli viaggianti e di beneficenza;</w:t>
      </w:r>
    </w:p>
    <w:p w:rsidR="008D66AA" w:rsidRPr="00837BBC" w:rsidRDefault="008D66AA" w:rsidP="006C1977">
      <w:pPr>
        <w:pStyle w:val="NormaleWeb"/>
        <w:numPr>
          <w:ilvl w:val="1"/>
          <w:numId w:val="17"/>
        </w:numPr>
        <w:shd w:val="clear" w:color="auto" w:fill="FFFFFF"/>
        <w:ind w:left="709" w:hanging="283"/>
        <w:rPr>
          <w:rFonts w:ascii="Swis721 Cn BT" w:hAnsi="Swis721 Cn BT"/>
          <w:color w:val="000000"/>
        </w:rPr>
      </w:pPr>
      <w:r w:rsidRPr="00837BBC">
        <w:rPr>
          <w:rFonts w:ascii="Swis721 Cn BT" w:hAnsi="Swis721 Cn BT"/>
          <w:color w:val="000000"/>
        </w:rPr>
        <w:t xml:space="preserve">per gli annunci mortuari. </w:t>
      </w:r>
    </w:p>
    <w:p w:rsidR="008D66AA" w:rsidRPr="00837BBC" w:rsidRDefault="003F0935" w:rsidP="00837BBC">
      <w:pPr>
        <w:pStyle w:val="Sottotitolo"/>
        <w:rPr>
          <w:rStyle w:val="Enfasigrassetto"/>
          <w:rFonts w:ascii="Swis721 Cn BT" w:hAnsi="Swis721 Cn BT"/>
          <w:b w:val="0"/>
          <w:bCs w:val="0"/>
        </w:rPr>
      </w:pPr>
      <w:bookmarkStart w:id="26" w:name="_Toc350505679"/>
      <w:r w:rsidRPr="00DF2A2A">
        <w:rPr>
          <w:rStyle w:val="Enfasigrassetto"/>
          <w:rFonts w:ascii="Swis721 Cn BT" w:hAnsi="Swis721 Cn BT"/>
          <w:bCs w:val="0"/>
        </w:rPr>
        <w:t>ART.</w:t>
      </w:r>
      <w:r w:rsidR="001C3E5C" w:rsidRPr="00DF2A2A">
        <w:rPr>
          <w:rStyle w:val="Enfasigrassetto"/>
          <w:rFonts w:ascii="Swis721 Cn BT" w:hAnsi="Swis721 Cn BT"/>
          <w:bCs w:val="0"/>
        </w:rPr>
        <w:t xml:space="preserve"> </w:t>
      </w:r>
      <w:r w:rsidR="003F5E47">
        <w:rPr>
          <w:rStyle w:val="Enfasigrassetto"/>
          <w:rFonts w:ascii="Swis721 Cn BT" w:hAnsi="Swis721 Cn BT"/>
          <w:bCs w:val="0"/>
        </w:rPr>
        <w:t>19</w:t>
      </w:r>
      <w:r w:rsidR="00911EA2">
        <w:rPr>
          <w:rStyle w:val="Enfasigrassetto"/>
          <w:rFonts w:ascii="Swis721 Cn BT" w:hAnsi="Swis721 Cn BT"/>
          <w:bCs w:val="0"/>
        </w:rPr>
        <w:t xml:space="preserve">  </w:t>
      </w:r>
      <w:r w:rsidR="008D66AA" w:rsidRPr="00837BBC">
        <w:rPr>
          <w:rStyle w:val="Enfasigrassetto"/>
          <w:rFonts w:ascii="Swis721 Cn BT" w:hAnsi="Swis721 Cn BT"/>
          <w:b w:val="0"/>
          <w:bCs w:val="0"/>
        </w:rPr>
        <w:t>ESENZIONI DAL DIRITTO</w:t>
      </w:r>
      <w:bookmarkEnd w:id="26"/>
    </w:p>
    <w:p w:rsidR="001C3E5C" w:rsidRPr="00837BBC" w:rsidRDefault="001C3E5C" w:rsidP="00BB0BDF">
      <w:pPr>
        <w:pStyle w:val="NormaleWeb"/>
        <w:shd w:val="clear" w:color="auto" w:fill="FFFFFF"/>
        <w:spacing w:before="0" w:beforeAutospacing="0" w:after="0" w:afterAutospacing="0"/>
        <w:jc w:val="center"/>
        <w:rPr>
          <w:rFonts w:ascii="Swis721 Cn BT" w:hAnsi="Swis721 Cn BT"/>
          <w:color w:val="000000"/>
        </w:rPr>
      </w:pPr>
    </w:p>
    <w:p w:rsidR="001C3E5C" w:rsidRPr="00837BBC" w:rsidRDefault="008D66AA" w:rsidP="00BB0BDF">
      <w:pPr>
        <w:pStyle w:val="NormaleWeb"/>
        <w:shd w:val="clear" w:color="auto" w:fill="FFFFFF"/>
        <w:spacing w:before="0" w:beforeAutospacing="0" w:after="0" w:afterAutospacing="0"/>
        <w:rPr>
          <w:rFonts w:ascii="Swis721 Cn BT" w:hAnsi="Swis721 Cn BT"/>
          <w:color w:val="000000"/>
        </w:rPr>
      </w:pPr>
      <w:r w:rsidRPr="00837BBC">
        <w:rPr>
          <w:rFonts w:ascii="Swis721 Cn BT" w:hAnsi="Swis721 Cn BT"/>
          <w:color w:val="000000"/>
        </w:rPr>
        <w:t>Sono esenti dal diritto sulle pubbliche affissioni:</w:t>
      </w:r>
    </w:p>
    <w:p w:rsidR="001C3E5C"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color w:val="000000"/>
        </w:rPr>
        <w:t>i m</w:t>
      </w:r>
      <w:r w:rsidR="008D66AA" w:rsidRPr="00837BBC">
        <w:rPr>
          <w:rFonts w:ascii="Swis721 Cn BT" w:hAnsi="Swis721 Cn BT"/>
          <w:color w:val="000000"/>
        </w:rPr>
        <w:t>anifesti riguardanti le attività istituzionali del Comune da esso svolte in via esclusiva, esposti nell'ambito del proprio territorio;</w:t>
      </w:r>
    </w:p>
    <w:p w:rsidR="001C3E5C"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color w:val="000000"/>
        </w:rPr>
        <w:t>i m</w:t>
      </w:r>
      <w:r w:rsidR="008D66AA" w:rsidRPr="00837BBC">
        <w:rPr>
          <w:rFonts w:ascii="Swis721 Cn BT" w:hAnsi="Swis721 Cn BT"/>
          <w:color w:val="000000"/>
        </w:rPr>
        <w:t>anifesti delle autorità militari relativi alle iscrizioni nelle liste di leva, alla chiamata ed ai richiami alle armi;</w:t>
      </w:r>
    </w:p>
    <w:p w:rsidR="001C3E5C"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color w:val="000000"/>
        </w:rPr>
        <w:lastRenderedPageBreak/>
        <w:t>i</w:t>
      </w:r>
      <w:r w:rsidR="008D66AA" w:rsidRPr="00837BBC">
        <w:rPr>
          <w:rFonts w:ascii="Swis721 Cn BT" w:hAnsi="Swis721 Cn BT"/>
          <w:color w:val="000000"/>
        </w:rPr>
        <w:t xml:space="preserve"> manifesti dello Stato, delle regioni e delle province in materia di tributi;</w:t>
      </w:r>
    </w:p>
    <w:p w:rsidR="001C3E5C"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color w:val="000000"/>
        </w:rPr>
        <w:t xml:space="preserve">i </w:t>
      </w:r>
      <w:r w:rsidR="008D66AA" w:rsidRPr="00837BBC">
        <w:rPr>
          <w:rFonts w:ascii="Swis721 Cn BT" w:hAnsi="Swis721 Cn BT"/>
          <w:color w:val="000000"/>
        </w:rPr>
        <w:t>manifesti delle autorità di polizia in materia di pubblica sicurezza;</w:t>
      </w:r>
    </w:p>
    <w:p w:rsidR="001C3E5C"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color w:val="000000"/>
        </w:rPr>
        <w:t xml:space="preserve">i </w:t>
      </w:r>
      <w:r w:rsidR="008D66AA" w:rsidRPr="00837BBC">
        <w:rPr>
          <w:rFonts w:ascii="Swis721 Cn BT" w:hAnsi="Swis721 Cn BT"/>
        </w:rPr>
        <w:t>manifesti relativi ad adempimenti di legge in materia di referendum, elezioni politiche, per il parlamento europeo, regionali, amministrative;</w:t>
      </w:r>
    </w:p>
    <w:p w:rsidR="001C3E5C"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rPr>
        <w:t>o</w:t>
      </w:r>
      <w:r w:rsidR="008D66AA" w:rsidRPr="00837BBC">
        <w:rPr>
          <w:rFonts w:ascii="Swis721 Cn BT" w:hAnsi="Swis721 Cn BT"/>
        </w:rPr>
        <w:t>gni altro manifesto la cui affissione sia obbligatoria per legge;</w:t>
      </w:r>
    </w:p>
    <w:p w:rsidR="008D66AA" w:rsidRPr="00837BBC" w:rsidRDefault="001C3E5C" w:rsidP="0081590A">
      <w:pPr>
        <w:pStyle w:val="NormaleWeb"/>
        <w:numPr>
          <w:ilvl w:val="1"/>
          <w:numId w:val="7"/>
        </w:numPr>
        <w:shd w:val="clear" w:color="auto" w:fill="FFFFFF"/>
        <w:spacing w:before="0" w:beforeAutospacing="0" w:after="0" w:afterAutospacing="0"/>
        <w:ind w:left="709" w:hanging="283"/>
        <w:jc w:val="both"/>
        <w:rPr>
          <w:rFonts w:ascii="Swis721 Cn BT" w:hAnsi="Swis721 Cn BT"/>
          <w:color w:val="000000"/>
        </w:rPr>
      </w:pPr>
      <w:r w:rsidRPr="00837BBC">
        <w:rPr>
          <w:rFonts w:ascii="Swis721 Cn BT" w:hAnsi="Swis721 Cn BT"/>
        </w:rPr>
        <w:t>i m</w:t>
      </w:r>
      <w:r w:rsidR="008D66AA" w:rsidRPr="00837BBC">
        <w:rPr>
          <w:rFonts w:ascii="Swis721 Cn BT" w:hAnsi="Swis721 Cn BT"/>
        </w:rPr>
        <w:t>anifesti concernenti corsi scolastici e professionali gratuiti regolarmente autorizzati</w:t>
      </w:r>
      <w:r w:rsidR="008D66AA" w:rsidRPr="00837BBC">
        <w:rPr>
          <w:rFonts w:ascii="Swis721 Cn BT" w:hAnsi="Swis721 Cn BT"/>
          <w:color w:val="000000"/>
        </w:rPr>
        <w:t xml:space="preserve">. </w:t>
      </w:r>
    </w:p>
    <w:p w:rsidR="006413E4" w:rsidRPr="00837BBC" w:rsidRDefault="006413E4" w:rsidP="0081590A">
      <w:pPr>
        <w:shd w:val="clear" w:color="auto" w:fill="FFFFFF"/>
        <w:jc w:val="both"/>
        <w:rPr>
          <w:rFonts w:ascii="Swis721 Cn BT" w:hAnsi="Swis721 Cn BT"/>
          <w:b/>
          <w:color w:val="000000"/>
        </w:rPr>
      </w:pPr>
    </w:p>
    <w:p w:rsidR="008D66AA" w:rsidRPr="00837BBC" w:rsidRDefault="003F0935" w:rsidP="00837BBC">
      <w:pPr>
        <w:pStyle w:val="Sottotitolo"/>
        <w:rPr>
          <w:rFonts w:ascii="Swis721 Cn BT" w:hAnsi="Swis721 Cn BT"/>
        </w:rPr>
      </w:pPr>
      <w:bookmarkStart w:id="27" w:name="_Toc350505680"/>
      <w:r w:rsidRPr="00DF2A2A">
        <w:rPr>
          <w:rFonts w:ascii="Swis721 Cn BT" w:hAnsi="Swis721 Cn BT"/>
          <w:b/>
        </w:rPr>
        <w:t>ART.</w:t>
      </w:r>
      <w:r w:rsidR="006413E4" w:rsidRPr="00DF2A2A">
        <w:rPr>
          <w:rFonts w:ascii="Swis721 Cn BT" w:hAnsi="Swis721 Cn BT"/>
          <w:b/>
        </w:rPr>
        <w:t xml:space="preserve"> </w:t>
      </w:r>
      <w:r w:rsidRPr="00DF2A2A">
        <w:rPr>
          <w:rFonts w:ascii="Swis721 Cn BT" w:hAnsi="Swis721 Cn BT"/>
          <w:b/>
        </w:rPr>
        <w:t>2</w:t>
      </w:r>
      <w:r w:rsidR="0081590A">
        <w:rPr>
          <w:rFonts w:ascii="Swis721 Cn BT" w:hAnsi="Swis721 Cn BT"/>
          <w:b/>
        </w:rPr>
        <w:t>0</w:t>
      </w:r>
      <w:r w:rsidR="00911EA2">
        <w:rPr>
          <w:rFonts w:ascii="Swis721 Cn BT" w:hAnsi="Swis721 Cn BT"/>
          <w:b/>
        </w:rPr>
        <w:t xml:space="preserve">   </w:t>
      </w:r>
      <w:r w:rsidR="008D66AA" w:rsidRPr="00837BBC">
        <w:rPr>
          <w:rStyle w:val="Enfasigrassetto"/>
          <w:rFonts w:ascii="Swis721 Cn BT" w:hAnsi="Swis721 Cn BT"/>
          <w:b w:val="0"/>
          <w:bCs w:val="0"/>
        </w:rPr>
        <w:t>CONTENZIOSO E PROCEDIMENTO ESECUTIVO</w:t>
      </w:r>
      <w:bookmarkEnd w:id="27"/>
    </w:p>
    <w:p w:rsidR="008D66AA" w:rsidRPr="00837BBC" w:rsidRDefault="008D66AA" w:rsidP="00BB0BDF">
      <w:pPr>
        <w:pStyle w:val="NormaleWeb"/>
        <w:jc w:val="both"/>
        <w:rPr>
          <w:rFonts w:ascii="Swis721 Cn BT" w:hAnsi="Swis721 Cn BT"/>
        </w:rPr>
      </w:pPr>
      <w:r w:rsidRPr="00837BBC">
        <w:rPr>
          <w:rFonts w:ascii="Swis721 Cn BT" w:hAnsi="Swis721 Cn BT"/>
        </w:rPr>
        <w:t>Per il procedimento esecutivo e per il contenzioso si applicano rispettivamente le disposizioni di cui agli articoli 1</w:t>
      </w:r>
      <w:r w:rsidR="006413E4" w:rsidRPr="00837BBC">
        <w:rPr>
          <w:rFonts w:ascii="Swis721 Cn BT" w:hAnsi="Swis721 Cn BT"/>
        </w:rPr>
        <w:t xml:space="preserve">0 e 11 </w:t>
      </w:r>
      <w:r w:rsidRPr="00837BBC">
        <w:rPr>
          <w:rFonts w:ascii="Swis721 Cn BT" w:hAnsi="Swis721 Cn BT"/>
        </w:rPr>
        <w:t xml:space="preserve">del presente Regolamento. </w:t>
      </w:r>
    </w:p>
    <w:p w:rsidR="006413E4" w:rsidRPr="00837BBC" w:rsidRDefault="006413E4" w:rsidP="00837BBC">
      <w:pPr>
        <w:pStyle w:val="Sottotitolo"/>
        <w:rPr>
          <w:rFonts w:ascii="Swis721 Cn BT" w:hAnsi="Swis721 Cn BT"/>
        </w:rPr>
      </w:pPr>
      <w:bookmarkStart w:id="28" w:name="_Toc350505681"/>
      <w:r w:rsidRPr="00DF2A2A">
        <w:rPr>
          <w:rFonts w:ascii="Swis721 Cn BT" w:hAnsi="Swis721 Cn BT"/>
          <w:b/>
        </w:rPr>
        <w:t xml:space="preserve">ART. </w:t>
      </w:r>
      <w:r w:rsidR="0081590A">
        <w:rPr>
          <w:rFonts w:ascii="Swis721 Cn BT" w:hAnsi="Swis721 Cn BT"/>
          <w:b/>
        </w:rPr>
        <w:t>21</w:t>
      </w:r>
      <w:r w:rsidR="00911EA2">
        <w:rPr>
          <w:rFonts w:ascii="Swis721 Cn BT" w:hAnsi="Swis721 Cn BT"/>
          <w:b/>
        </w:rPr>
        <w:t xml:space="preserve">  </w:t>
      </w:r>
      <w:r w:rsidRPr="00837BBC">
        <w:rPr>
          <w:rFonts w:ascii="Swis721 Cn BT" w:hAnsi="Swis721 Cn BT"/>
        </w:rPr>
        <w:t>DIVIETI</w:t>
      </w:r>
      <w:bookmarkEnd w:id="28"/>
    </w:p>
    <w:p w:rsidR="00837BBC" w:rsidRPr="00837BBC" w:rsidRDefault="00837BBC" w:rsidP="006413E4">
      <w:pPr>
        <w:autoSpaceDE w:val="0"/>
        <w:autoSpaceDN w:val="0"/>
        <w:adjustRightInd w:val="0"/>
        <w:jc w:val="center"/>
        <w:rPr>
          <w:rFonts w:ascii="Swis721 Cn BT" w:hAnsi="Swis721 Cn BT" w:cs="Arial"/>
          <w:b/>
          <w:bCs/>
          <w:color w:val="000000"/>
        </w:rPr>
      </w:pPr>
    </w:p>
    <w:p w:rsidR="006413E4" w:rsidRPr="00837BBC" w:rsidRDefault="006413E4" w:rsidP="00CA2891">
      <w:pPr>
        <w:autoSpaceDE w:val="0"/>
        <w:autoSpaceDN w:val="0"/>
        <w:adjustRightInd w:val="0"/>
        <w:jc w:val="both"/>
        <w:rPr>
          <w:rFonts w:ascii="Swis721 Cn BT" w:hAnsi="Swis721 Cn BT" w:cs="Arial"/>
          <w:bCs/>
          <w:color w:val="000000"/>
        </w:rPr>
      </w:pPr>
      <w:r w:rsidRPr="00837BBC">
        <w:rPr>
          <w:rFonts w:ascii="Swis721 Cn BT" w:hAnsi="Swis721 Cn BT" w:cs="Arial"/>
          <w:bCs/>
          <w:color w:val="000000"/>
        </w:rPr>
        <w:t xml:space="preserve">E’ fatto assoluto divieto di affissione di cartelli e ogni altro manifesto al di fuori degli spazi individuati dal Comune.  In caso di violazione </w:t>
      </w:r>
      <w:r w:rsidR="0081590A">
        <w:rPr>
          <w:rFonts w:ascii="Swis721 Cn BT" w:hAnsi="Swis721 Cn BT" w:cs="Arial"/>
          <w:bCs/>
          <w:color w:val="000000"/>
        </w:rPr>
        <w:t>s</w:t>
      </w:r>
      <w:r w:rsidR="0012589A" w:rsidRPr="00837BBC">
        <w:rPr>
          <w:rFonts w:ascii="Swis721 Cn BT" w:hAnsi="Swis721 Cn BT" w:cs="Arial"/>
          <w:bCs/>
          <w:color w:val="000000"/>
        </w:rPr>
        <w:t xml:space="preserve">i procederà, ai sensi della normativa vigente, alla rimozione della </w:t>
      </w:r>
      <w:r w:rsidR="0012589A" w:rsidRPr="0081590A">
        <w:rPr>
          <w:rFonts w:ascii="Swis721 Cn BT" w:hAnsi="Swis721 Cn BT" w:cs="Arial"/>
          <w:bCs/>
          <w:color w:val="000000"/>
        </w:rPr>
        <w:t>pubblicità abusiva</w:t>
      </w:r>
      <w:r w:rsidR="0012589A" w:rsidRPr="00837BBC">
        <w:rPr>
          <w:rFonts w:ascii="Swis721 Cn BT" w:hAnsi="Swis721 Cn BT" w:cs="Arial"/>
          <w:bCs/>
          <w:color w:val="000000"/>
        </w:rPr>
        <w:t xml:space="preserve"> ed all’addebito delle relative spese</w:t>
      </w:r>
      <w:r w:rsidR="0081590A">
        <w:rPr>
          <w:rFonts w:ascii="Swis721 Cn BT" w:hAnsi="Swis721 Cn BT" w:cs="Arial"/>
          <w:bCs/>
          <w:color w:val="000000"/>
        </w:rPr>
        <w:t>,</w:t>
      </w:r>
      <w:r w:rsidR="0012589A" w:rsidRPr="00837BBC">
        <w:rPr>
          <w:rFonts w:ascii="Swis721 Cn BT" w:hAnsi="Swis721 Cn BT" w:cs="Arial"/>
          <w:bCs/>
          <w:color w:val="000000"/>
        </w:rPr>
        <w:t xml:space="preserve"> oltre le sanzioni.</w:t>
      </w:r>
    </w:p>
    <w:p w:rsidR="006413E4" w:rsidRDefault="006413E4" w:rsidP="00CA2891">
      <w:pPr>
        <w:pStyle w:val="NormaleWeb"/>
        <w:spacing w:before="0" w:beforeAutospacing="0" w:after="0" w:afterAutospacing="0"/>
        <w:jc w:val="both"/>
        <w:rPr>
          <w:rFonts w:ascii="Swis721 Cn BT" w:hAnsi="Swis721 Cn BT"/>
          <w:b/>
        </w:rPr>
      </w:pPr>
    </w:p>
    <w:p w:rsidR="00C94C96" w:rsidRPr="00837BBC" w:rsidRDefault="00C94C96" w:rsidP="00C94C96">
      <w:pPr>
        <w:pStyle w:val="Sottotitolo"/>
        <w:rPr>
          <w:rStyle w:val="Enfasigrassetto"/>
          <w:rFonts w:ascii="Swis721 Cn BT" w:hAnsi="Swis721 Cn BT"/>
          <w:b w:val="0"/>
          <w:bCs w:val="0"/>
        </w:rPr>
      </w:pPr>
      <w:bookmarkStart w:id="29" w:name="_Toc350505682"/>
      <w:r w:rsidRPr="00DF2A2A">
        <w:rPr>
          <w:rStyle w:val="Enfasigrassetto"/>
          <w:rFonts w:ascii="Swis721 Cn BT" w:hAnsi="Swis721 Cn BT"/>
          <w:bCs w:val="0"/>
        </w:rPr>
        <w:t>ART.</w:t>
      </w:r>
      <w:r>
        <w:rPr>
          <w:rStyle w:val="Enfasigrassetto"/>
          <w:rFonts w:ascii="Swis721 Cn BT" w:hAnsi="Swis721 Cn BT"/>
          <w:bCs w:val="0"/>
        </w:rPr>
        <w:t xml:space="preserve"> 22 </w:t>
      </w:r>
      <w:r w:rsidRPr="00837BBC">
        <w:rPr>
          <w:rStyle w:val="Enfasigrassetto"/>
          <w:rFonts w:ascii="Swis721 Cn BT" w:hAnsi="Swis721 Cn BT"/>
          <w:b w:val="0"/>
          <w:bCs w:val="0"/>
        </w:rPr>
        <w:t>LIMITAZIONE ALLA PUBBLICITA' EFFETTUATA A MEZZO APPARECCHI AMPLIFICATORI</w:t>
      </w:r>
      <w:bookmarkEnd w:id="29"/>
    </w:p>
    <w:p w:rsidR="00C94C96" w:rsidRPr="00837BBC" w:rsidRDefault="00C94C96" w:rsidP="00C94C96">
      <w:pPr>
        <w:pStyle w:val="NormaleWeb"/>
        <w:spacing w:before="0" w:beforeAutospacing="0" w:after="0" w:afterAutospacing="0"/>
        <w:jc w:val="both"/>
        <w:rPr>
          <w:rFonts w:ascii="Swis721 Cn BT" w:hAnsi="Swis721 Cn BT"/>
        </w:rPr>
      </w:pPr>
    </w:p>
    <w:p w:rsidR="00C94C96" w:rsidRPr="00837BBC" w:rsidRDefault="00C94C96" w:rsidP="00C94C96">
      <w:pPr>
        <w:pStyle w:val="NormaleWeb"/>
        <w:spacing w:before="0" w:beforeAutospacing="0" w:after="0" w:afterAutospacing="0"/>
        <w:jc w:val="both"/>
        <w:rPr>
          <w:rFonts w:ascii="Swis721 Cn BT" w:hAnsi="Swis721 Cn BT"/>
        </w:rPr>
      </w:pPr>
      <w:r w:rsidRPr="00837BBC">
        <w:rPr>
          <w:rFonts w:ascii="Swis721 Cn BT" w:hAnsi="Swis721 Cn BT"/>
        </w:rPr>
        <w:t xml:space="preserve">E' consentita, nel territorio comunale, la pubblicità effettuata a mezzo apparecchi amplificatori e simili, secondo quanto stabilito dall'art. 13 del D. </w:t>
      </w:r>
      <w:proofErr w:type="spellStart"/>
      <w:r w:rsidRPr="00837BBC">
        <w:rPr>
          <w:rFonts w:ascii="Swis721 Cn BT" w:hAnsi="Swis721 Cn BT"/>
        </w:rPr>
        <w:t>Lgs</w:t>
      </w:r>
      <w:proofErr w:type="spellEnd"/>
      <w:r w:rsidRPr="00837BBC">
        <w:rPr>
          <w:rFonts w:ascii="Swis721 Cn BT" w:hAnsi="Swis721 Cn BT"/>
        </w:rPr>
        <w:t xml:space="preserve">. 30 aprile 1992, n. 285, così come modificato al D. </w:t>
      </w:r>
      <w:proofErr w:type="spellStart"/>
      <w:r w:rsidRPr="00837BBC">
        <w:rPr>
          <w:rFonts w:ascii="Swis721 Cn BT" w:hAnsi="Swis721 Cn BT"/>
        </w:rPr>
        <w:t>Lgs</w:t>
      </w:r>
      <w:proofErr w:type="spellEnd"/>
      <w:r w:rsidRPr="00837BBC">
        <w:rPr>
          <w:rFonts w:ascii="Swis721 Cn BT" w:hAnsi="Swis721 Cn BT"/>
        </w:rPr>
        <w:t>.  10 settembre 1993 n. 360 con le seguenti limitazioni:</w:t>
      </w:r>
    </w:p>
    <w:p w:rsidR="00C94C96" w:rsidRPr="00837BBC" w:rsidRDefault="00C94C96" w:rsidP="00C94C96">
      <w:pPr>
        <w:pStyle w:val="NormaleWeb"/>
        <w:spacing w:before="0" w:beforeAutospacing="0" w:after="0" w:afterAutospacing="0"/>
        <w:jc w:val="both"/>
        <w:rPr>
          <w:rFonts w:ascii="Swis721 Cn BT" w:hAnsi="Swis721 Cn BT"/>
        </w:rPr>
      </w:pPr>
    </w:p>
    <w:p w:rsidR="00C94C96" w:rsidRPr="00837BBC" w:rsidRDefault="00C94C96" w:rsidP="00C94C96">
      <w:pPr>
        <w:pStyle w:val="NormaleWeb"/>
        <w:numPr>
          <w:ilvl w:val="0"/>
          <w:numId w:val="18"/>
        </w:numPr>
        <w:spacing w:before="0" w:beforeAutospacing="0" w:after="0" w:afterAutospacing="0"/>
        <w:ind w:left="709" w:hanging="425"/>
        <w:jc w:val="both"/>
        <w:rPr>
          <w:rFonts w:ascii="Swis721 Cn BT" w:hAnsi="Swis721 Cn BT"/>
        </w:rPr>
      </w:pPr>
      <w:r w:rsidRPr="00837BBC">
        <w:rPr>
          <w:rFonts w:ascii="Swis721 Cn BT" w:hAnsi="Swis721 Cn BT"/>
        </w:rPr>
        <w:t>la pubblicità, effettuata in modo da essere percepibile dalle vie o altro luogo pubblico, è vietata dalle ore 13.00 alle ore 16.30 e dalle ore 19.30 alle ore 9.00, escluse le comunicazioni di carattere istituzionale diramate per conto degli Enti Pubblici Territoriali</w:t>
      </w:r>
    </w:p>
    <w:p w:rsidR="00C94C96" w:rsidRPr="00837BBC" w:rsidRDefault="00C94C96" w:rsidP="00C94C96">
      <w:pPr>
        <w:pStyle w:val="NormaleWeb"/>
        <w:numPr>
          <w:ilvl w:val="1"/>
          <w:numId w:val="14"/>
        </w:numPr>
        <w:spacing w:before="0" w:beforeAutospacing="0" w:after="0" w:afterAutospacing="0"/>
        <w:ind w:left="709" w:hanging="425"/>
        <w:jc w:val="both"/>
        <w:rPr>
          <w:rFonts w:ascii="Swis721 Cn BT" w:hAnsi="Swis721 Cn BT"/>
        </w:rPr>
      </w:pPr>
      <w:r w:rsidRPr="00837BBC">
        <w:rPr>
          <w:rFonts w:ascii="Swis721 Cn BT" w:hAnsi="Swis721 Cn BT"/>
        </w:rPr>
        <w:t>è parimenti vietata la pubblicità apparecchi amplificatori e simili in prossimità degli edifici scolastici durante le ore di lezione o di cerimonie ed in prossimità di edifici di culto;</w:t>
      </w:r>
    </w:p>
    <w:p w:rsidR="00C94C96" w:rsidRPr="00837BBC" w:rsidRDefault="00C94C96" w:rsidP="00C94C96">
      <w:pPr>
        <w:pStyle w:val="NormaleWeb"/>
        <w:numPr>
          <w:ilvl w:val="1"/>
          <w:numId w:val="14"/>
        </w:numPr>
        <w:spacing w:before="0" w:beforeAutospacing="0" w:after="0" w:afterAutospacing="0"/>
        <w:ind w:left="709" w:hanging="425"/>
        <w:jc w:val="both"/>
        <w:rPr>
          <w:rFonts w:ascii="Swis721 Cn BT" w:hAnsi="Swis721 Cn BT"/>
        </w:rPr>
      </w:pPr>
      <w:r w:rsidRPr="00837BBC">
        <w:rPr>
          <w:rFonts w:ascii="Swis721 Cn BT" w:hAnsi="Swis721 Cn BT"/>
        </w:rPr>
        <w:t>l’intensità della voce e dei suoni deve essere in ogni caso attenuata e tale da non arrecare disturbo acustico alle persone, come definito dal comma 5 dell’art. 59 del D.P.R.  495/1992.</w:t>
      </w:r>
    </w:p>
    <w:p w:rsidR="00C94C96" w:rsidRDefault="00C94C96" w:rsidP="00CA2891">
      <w:pPr>
        <w:pStyle w:val="NormaleWeb"/>
        <w:spacing w:before="0" w:beforeAutospacing="0" w:after="0" w:afterAutospacing="0"/>
        <w:jc w:val="both"/>
        <w:rPr>
          <w:rFonts w:ascii="Swis721 Cn BT" w:hAnsi="Swis721 Cn BT"/>
          <w:b/>
        </w:rPr>
      </w:pPr>
    </w:p>
    <w:p w:rsidR="00244710" w:rsidRPr="0097129B" w:rsidRDefault="00244710" w:rsidP="00087A7B">
      <w:pPr>
        <w:pStyle w:val="Sottotitolo"/>
        <w:rPr>
          <w:rFonts w:ascii="Swis721 Cn BT" w:hAnsi="Swis721 Cn BT"/>
        </w:rPr>
      </w:pPr>
      <w:bookmarkStart w:id="30" w:name="_Toc350505683"/>
      <w:r w:rsidRPr="0097129B">
        <w:rPr>
          <w:rFonts w:ascii="Swis721 Cn BT" w:hAnsi="Swis721 Cn BT"/>
          <w:b/>
        </w:rPr>
        <w:t xml:space="preserve">ART. 23  </w:t>
      </w:r>
      <w:r w:rsidRPr="0097129B">
        <w:rPr>
          <w:rFonts w:ascii="Swis721 Cn BT" w:hAnsi="Swis721 Cn BT"/>
        </w:rPr>
        <w:t>SANZIONI AMMINISTRATIVE</w:t>
      </w:r>
      <w:bookmarkEnd w:id="30"/>
    </w:p>
    <w:p w:rsidR="00244710" w:rsidRPr="00244710" w:rsidRDefault="00244710" w:rsidP="00087A7B">
      <w:pPr>
        <w:pStyle w:val="NormaleWeb"/>
        <w:jc w:val="both"/>
        <w:rPr>
          <w:rFonts w:ascii="Swis721 Cn BT" w:hAnsi="Swis721 Cn BT"/>
        </w:rPr>
      </w:pPr>
      <w:r w:rsidRPr="00244710">
        <w:rPr>
          <w:rFonts w:ascii="Swis721 Cn BT" w:hAnsi="Swis721 Cn BT"/>
        </w:rPr>
        <w:t xml:space="preserve">1.  Per le violazioni delle norme del presente Regolamento si osservano le disposizioni contenute nella Legge 24 novembre 1981 n. 689, Capo I, Sezioni I e II, come richiamate dall'articolo 24 del </w:t>
      </w:r>
      <w:proofErr w:type="spellStart"/>
      <w:r w:rsidRPr="00244710">
        <w:rPr>
          <w:rFonts w:ascii="Swis721 Cn BT" w:hAnsi="Swis721 Cn BT"/>
        </w:rPr>
        <w:t>D.Lgs.</w:t>
      </w:r>
      <w:proofErr w:type="spellEnd"/>
      <w:r w:rsidRPr="00244710">
        <w:rPr>
          <w:rFonts w:ascii="Swis721 Cn BT" w:hAnsi="Swis721 Cn BT"/>
        </w:rPr>
        <w:t xml:space="preserve"> 507/1993.</w:t>
      </w:r>
    </w:p>
    <w:p w:rsidR="00244710" w:rsidRPr="00244710" w:rsidRDefault="00244710" w:rsidP="00087A7B">
      <w:pPr>
        <w:pStyle w:val="NormaleWeb"/>
        <w:jc w:val="both"/>
        <w:rPr>
          <w:rFonts w:ascii="Swis721 Cn BT" w:hAnsi="Swis721 Cn BT"/>
        </w:rPr>
      </w:pPr>
      <w:r w:rsidRPr="00244710">
        <w:rPr>
          <w:rFonts w:ascii="Swis721 Cn BT" w:hAnsi="Swis721 Cn BT"/>
        </w:rPr>
        <w:t>2.  A tali effetti il Servizio Affissioni ed il Co</w:t>
      </w:r>
      <w:r>
        <w:rPr>
          <w:rFonts w:ascii="Swis721 Cn BT" w:hAnsi="Swis721 Cn BT"/>
        </w:rPr>
        <w:t>mando</w:t>
      </w:r>
      <w:r w:rsidRPr="00244710">
        <w:rPr>
          <w:rFonts w:ascii="Swis721 Cn BT" w:hAnsi="Swis721 Cn BT"/>
        </w:rPr>
        <w:t xml:space="preserve"> di Polizia </w:t>
      </w:r>
      <w:r>
        <w:rPr>
          <w:rFonts w:ascii="Swis721 Cn BT" w:hAnsi="Swis721 Cn BT"/>
        </w:rPr>
        <w:t xml:space="preserve">Locale </w:t>
      </w:r>
      <w:r w:rsidRPr="00244710">
        <w:rPr>
          <w:rFonts w:ascii="Swis721 Cn BT" w:hAnsi="Swis721 Cn BT"/>
        </w:rPr>
        <w:t xml:space="preserve"> rilevano con apposito verbale le violazioni di cui sopra applicando la sanzione prevista dall'articolo 24 comma 2 del </w:t>
      </w:r>
      <w:proofErr w:type="spellStart"/>
      <w:r w:rsidRPr="00244710">
        <w:rPr>
          <w:rFonts w:ascii="Swis721 Cn BT" w:hAnsi="Swis721 Cn BT"/>
        </w:rPr>
        <w:t>D.Lgs.</w:t>
      </w:r>
      <w:proofErr w:type="spellEnd"/>
      <w:r w:rsidRPr="00244710">
        <w:rPr>
          <w:rFonts w:ascii="Swis721 Cn BT" w:hAnsi="Swis721 Cn BT"/>
        </w:rPr>
        <w:t xml:space="preserve"> 507/1993, come modificato dal comma 57 lettera c dell'articolo 145 Legge 388/2000, da Euro 206,58 ad Euro 1.549,37.</w:t>
      </w:r>
    </w:p>
    <w:p w:rsidR="00244710" w:rsidRPr="00244710" w:rsidRDefault="00244710" w:rsidP="00087A7B">
      <w:pPr>
        <w:pStyle w:val="NormaleWeb"/>
        <w:jc w:val="both"/>
        <w:rPr>
          <w:rFonts w:ascii="Swis721 Cn BT" w:hAnsi="Swis721 Cn BT"/>
        </w:rPr>
      </w:pPr>
      <w:r w:rsidRPr="00244710">
        <w:rPr>
          <w:rFonts w:ascii="Swis721 Cn BT" w:hAnsi="Swis721 Cn BT"/>
        </w:rPr>
        <w:t>3.  Il materiale cartaceo abusivo (manifesti locandine e simili) defisso verrà distrutto. Per la defissione di manifesti abusivamente affissi al Comune compete un rimborso spese in base alle tariffe approvate con l'apposita delibera sulle tariffe.</w:t>
      </w:r>
    </w:p>
    <w:p w:rsidR="00244710" w:rsidRDefault="00244710" w:rsidP="00837BBC">
      <w:pPr>
        <w:pStyle w:val="Sottotitolo"/>
        <w:rPr>
          <w:rStyle w:val="Enfasigrassetto"/>
          <w:rFonts w:ascii="Swis721 Cn BT" w:hAnsi="Swis721 Cn BT"/>
          <w:bCs w:val="0"/>
        </w:rPr>
      </w:pPr>
    </w:p>
    <w:p w:rsidR="00B95847" w:rsidRPr="00B95847" w:rsidRDefault="00B95847" w:rsidP="00B95847"/>
    <w:p w:rsidR="00026789" w:rsidRDefault="00026789" w:rsidP="00837BBC">
      <w:pPr>
        <w:pStyle w:val="Sottotitolo"/>
        <w:rPr>
          <w:rStyle w:val="Enfasigrassetto"/>
          <w:rFonts w:ascii="Swis721 Cn BT" w:hAnsi="Swis721 Cn BT"/>
          <w:b w:val="0"/>
          <w:bCs w:val="0"/>
        </w:rPr>
      </w:pPr>
      <w:bookmarkStart w:id="31" w:name="_Toc350505684"/>
      <w:r w:rsidRPr="00DF2A2A">
        <w:rPr>
          <w:rStyle w:val="Enfasigrassetto"/>
          <w:rFonts w:ascii="Swis721 Cn BT" w:hAnsi="Swis721 Cn BT"/>
          <w:bCs w:val="0"/>
        </w:rPr>
        <w:lastRenderedPageBreak/>
        <w:t>A</w:t>
      </w:r>
      <w:r w:rsidR="00DF2A2A">
        <w:rPr>
          <w:rStyle w:val="Enfasigrassetto"/>
          <w:rFonts w:ascii="Swis721 Cn BT" w:hAnsi="Swis721 Cn BT"/>
          <w:bCs w:val="0"/>
        </w:rPr>
        <w:t>RT</w:t>
      </w:r>
      <w:r w:rsidRPr="00DF2A2A">
        <w:rPr>
          <w:rStyle w:val="Enfasigrassetto"/>
          <w:rFonts w:ascii="Swis721 Cn BT" w:hAnsi="Swis721 Cn BT"/>
          <w:bCs w:val="0"/>
        </w:rPr>
        <w:t>. 2</w:t>
      </w:r>
      <w:r w:rsidR="00087A7B">
        <w:rPr>
          <w:rStyle w:val="Enfasigrassetto"/>
          <w:rFonts w:ascii="Swis721 Cn BT" w:hAnsi="Swis721 Cn BT"/>
          <w:bCs w:val="0"/>
        </w:rPr>
        <w:t>4</w:t>
      </w:r>
      <w:r w:rsidR="00185334" w:rsidRPr="00DF2A2A">
        <w:rPr>
          <w:rStyle w:val="Enfasigrassetto"/>
          <w:rFonts w:ascii="Swis721 Cn BT" w:hAnsi="Swis721 Cn BT"/>
          <w:bCs w:val="0"/>
        </w:rPr>
        <w:t xml:space="preserve"> </w:t>
      </w:r>
      <w:r w:rsidRPr="00837BBC">
        <w:rPr>
          <w:rStyle w:val="Enfasigrassetto"/>
          <w:rFonts w:ascii="Swis721 Cn BT" w:hAnsi="Swis721 Cn BT"/>
          <w:b w:val="0"/>
          <w:bCs w:val="0"/>
        </w:rPr>
        <w:t>CONTENZIOSO</w:t>
      </w:r>
      <w:bookmarkEnd w:id="31"/>
    </w:p>
    <w:p w:rsidR="0081590A" w:rsidRPr="0081590A" w:rsidRDefault="0081590A" w:rsidP="0081590A"/>
    <w:p w:rsidR="00026789" w:rsidRPr="00837BBC" w:rsidRDefault="00026789" w:rsidP="0081590A">
      <w:pPr>
        <w:autoSpaceDE w:val="0"/>
        <w:autoSpaceDN w:val="0"/>
        <w:adjustRightInd w:val="0"/>
        <w:ind w:left="142"/>
        <w:jc w:val="both"/>
        <w:rPr>
          <w:rFonts w:ascii="Swis721 Cn BT" w:hAnsi="Swis721 Cn BT" w:cs="Univers"/>
        </w:rPr>
      </w:pPr>
      <w:r w:rsidRPr="00837BBC">
        <w:rPr>
          <w:rFonts w:ascii="Swis721 Cn BT" w:hAnsi="Swis721 Cn BT" w:cs="Univers"/>
        </w:rPr>
        <w:t xml:space="preserve">Contro gli atti di accertamento è ammesso ricorso alla Commissione Tributaria Provinciale,  Territorialmente competente, con le modalità previste dal </w:t>
      </w:r>
      <w:proofErr w:type="spellStart"/>
      <w:r w:rsidRPr="00837BBC">
        <w:rPr>
          <w:rFonts w:ascii="Swis721 Cn BT" w:hAnsi="Swis721 Cn BT" w:cs="Univers"/>
        </w:rPr>
        <w:t>D.Lgs.</w:t>
      </w:r>
      <w:proofErr w:type="spellEnd"/>
      <w:r w:rsidRPr="00837BBC">
        <w:rPr>
          <w:rFonts w:ascii="Swis721 Cn BT" w:hAnsi="Swis721 Cn BT" w:cs="Univers"/>
        </w:rPr>
        <w:t xml:space="preserve"> 31/12/1992, n. 546.</w:t>
      </w:r>
    </w:p>
    <w:p w:rsidR="00CA2891" w:rsidRPr="00DF2A2A" w:rsidRDefault="00CA2891" w:rsidP="00CA2891">
      <w:pPr>
        <w:pStyle w:val="NormaleWeb"/>
        <w:spacing w:before="0" w:beforeAutospacing="0" w:after="0" w:afterAutospacing="0"/>
        <w:jc w:val="center"/>
        <w:rPr>
          <w:rStyle w:val="Enfasigrassetto"/>
          <w:rFonts w:ascii="Swis721 Cn BT" w:hAnsi="Swis721 Cn BT"/>
          <w:bCs w:val="0"/>
          <w:caps/>
        </w:rPr>
      </w:pPr>
    </w:p>
    <w:p w:rsidR="00026789" w:rsidRPr="00837BBC" w:rsidRDefault="00026789" w:rsidP="00837BBC">
      <w:pPr>
        <w:pStyle w:val="Sottotitolo"/>
        <w:rPr>
          <w:rStyle w:val="Enfasigrassetto"/>
          <w:rFonts w:ascii="Swis721 Cn BT" w:hAnsi="Swis721 Cn BT"/>
          <w:b w:val="0"/>
          <w:bCs w:val="0"/>
        </w:rPr>
      </w:pPr>
      <w:bookmarkStart w:id="32" w:name="_Toc350505685"/>
      <w:r w:rsidRPr="00DF2A2A">
        <w:rPr>
          <w:rStyle w:val="Enfasigrassetto"/>
          <w:rFonts w:ascii="Swis721 Cn BT" w:hAnsi="Swis721 Cn BT"/>
          <w:bCs w:val="0"/>
        </w:rPr>
        <w:t>A</w:t>
      </w:r>
      <w:r w:rsidR="00DF2A2A">
        <w:rPr>
          <w:rStyle w:val="Enfasigrassetto"/>
          <w:rFonts w:ascii="Swis721 Cn BT" w:hAnsi="Swis721 Cn BT"/>
          <w:bCs w:val="0"/>
        </w:rPr>
        <w:t>RT</w:t>
      </w:r>
      <w:r w:rsidRPr="00DF2A2A">
        <w:rPr>
          <w:rStyle w:val="Enfasigrassetto"/>
          <w:rFonts w:ascii="Swis721 Cn BT" w:hAnsi="Swis721 Cn BT"/>
          <w:bCs w:val="0"/>
        </w:rPr>
        <w:t>. 2</w:t>
      </w:r>
      <w:r w:rsidR="00087A7B">
        <w:rPr>
          <w:rStyle w:val="Enfasigrassetto"/>
          <w:rFonts w:ascii="Swis721 Cn BT" w:hAnsi="Swis721 Cn BT"/>
          <w:bCs w:val="0"/>
        </w:rPr>
        <w:t>5</w:t>
      </w:r>
      <w:r w:rsidR="00911EA2">
        <w:rPr>
          <w:rStyle w:val="Enfasigrassetto"/>
          <w:rFonts w:ascii="Swis721 Cn BT" w:hAnsi="Swis721 Cn BT"/>
          <w:bCs w:val="0"/>
        </w:rPr>
        <w:t xml:space="preserve">  </w:t>
      </w:r>
      <w:r w:rsidR="00185334">
        <w:rPr>
          <w:rStyle w:val="Enfasigrassetto"/>
          <w:rFonts w:ascii="Swis721 Cn BT" w:hAnsi="Swis721 Cn BT"/>
          <w:b w:val="0"/>
          <w:bCs w:val="0"/>
        </w:rPr>
        <w:t>NORME DI RINVIO</w:t>
      </w:r>
      <w:bookmarkEnd w:id="32"/>
    </w:p>
    <w:p w:rsidR="00CA2891" w:rsidRPr="00837BBC" w:rsidRDefault="00CA2891" w:rsidP="00CA2891">
      <w:pPr>
        <w:pStyle w:val="NormaleWeb"/>
        <w:spacing w:before="0" w:beforeAutospacing="0" w:after="0" w:afterAutospacing="0"/>
        <w:jc w:val="center"/>
        <w:rPr>
          <w:rStyle w:val="Enfasigrassetto"/>
          <w:rFonts w:ascii="Swis721 Cn BT" w:hAnsi="Swis721 Cn BT"/>
          <w:bCs w:val="0"/>
          <w:caps/>
        </w:rPr>
      </w:pPr>
    </w:p>
    <w:p w:rsidR="00026789" w:rsidRPr="00837BBC" w:rsidRDefault="00026789" w:rsidP="00026789">
      <w:pPr>
        <w:pStyle w:val="NormaleWeb"/>
        <w:spacing w:before="0" w:beforeAutospacing="0" w:after="0" w:afterAutospacing="0"/>
        <w:jc w:val="both"/>
        <w:rPr>
          <w:rStyle w:val="Enfasigrassetto"/>
          <w:rFonts w:ascii="Swis721 Cn BT" w:hAnsi="Swis721 Cn BT"/>
          <w:b w:val="0"/>
          <w:bCs w:val="0"/>
        </w:rPr>
      </w:pPr>
      <w:r w:rsidRPr="00837BBC">
        <w:rPr>
          <w:rStyle w:val="Enfasigrassetto"/>
          <w:rFonts w:ascii="Swis721 Cn BT" w:hAnsi="Swis721 Cn BT"/>
          <w:b w:val="0"/>
          <w:bCs w:val="0"/>
        </w:rPr>
        <w:t>Per quanto non previsto dal presente regolamento si applicano le disposizioni del Decreto Legislativo del 15 novembre 1993 n. 507 e successive modificazioni ed integrazioni, nonché le speciali norme legislative vigenti in materia di pubblicità e pubbliche affissioni, oltre a quelle relative al codice della strada (</w:t>
      </w:r>
      <w:r w:rsidRPr="00837BBC">
        <w:rPr>
          <w:rFonts w:ascii="Swis721 Cn BT" w:hAnsi="Swis721 Cn BT"/>
        </w:rPr>
        <w:t xml:space="preserve">D. </w:t>
      </w:r>
      <w:proofErr w:type="spellStart"/>
      <w:r w:rsidRPr="00837BBC">
        <w:rPr>
          <w:rFonts w:ascii="Swis721 Cn BT" w:hAnsi="Swis721 Cn BT"/>
        </w:rPr>
        <w:t>Lgs</w:t>
      </w:r>
      <w:proofErr w:type="spellEnd"/>
      <w:r w:rsidRPr="00837BBC">
        <w:rPr>
          <w:rFonts w:ascii="Swis721 Cn BT" w:hAnsi="Swis721 Cn BT"/>
        </w:rPr>
        <w:t>. 30 aprile 1992, n. 285 e il relativo regolamento di attuazione ai sensi del DPR 16 dicembre 1992 n. 495).</w:t>
      </w:r>
    </w:p>
    <w:p w:rsidR="00026789" w:rsidRPr="00837BBC" w:rsidRDefault="00026789" w:rsidP="006413E4">
      <w:pPr>
        <w:autoSpaceDE w:val="0"/>
        <w:autoSpaceDN w:val="0"/>
        <w:adjustRightInd w:val="0"/>
        <w:jc w:val="center"/>
        <w:rPr>
          <w:rFonts w:ascii="Swis721 Cn BT" w:hAnsi="Swis721 Cn BT" w:cs="Arial"/>
          <w:b/>
          <w:bCs/>
          <w:color w:val="000000"/>
        </w:rPr>
      </w:pPr>
    </w:p>
    <w:p w:rsidR="006413E4" w:rsidRPr="00837BBC" w:rsidRDefault="006413E4" w:rsidP="00837BBC">
      <w:pPr>
        <w:pStyle w:val="Sottotitolo"/>
        <w:rPr>
          <w:rFonts w:ascii="Swis721 Cn BT" w:hAnsi="Swis721 Cn BT"/>
        </w:rPr>
      </w:pPr>
      <w:bookmarkStart w:id="33" w:name="_Toc350505686"/>
      <w:r w:rsidRPr="00DF2A2A">
        <w:rPr>
          <w:rFonts w:ascii="Swis721 Cn BT" w:hAnsi="Swis721 Cn BT"/>
          <w:b/>
        </w:rPr>
        <w:t xml:space="preserve">ART. </w:t>
      </w:r>
      <w:r w:rsidR="0012589A" w:rsidRPr="00DF2A2A">
        <w:rPr>
          <w:rFonts w:ascii="Swis721 Cn BT" w:hAnsi="Swis721 Cn BT"/>
          <w:b/>
        </w:rPr>
        <w:t>2</w:t>
      </w:r>
      <w:r w:rsidR="00087A7B">
        <w:rPr>
          <w:rFonts w:ascii="Swis721 Cn BT" w:hAnsi="Swis721 Cn BT"/>
          <w:b/>
        </w:rPr>
        <w:t>6</w:t>
      </w:r>
      <w:r w:rsidR="00837BBC" w:rsidRPr="00DF2A2A">
        <w:rPr>
          <w:rFonts w:ascii="Swis721 Cn BT" w:hAnsi="Swis721 Cn BT"/>
          <w:b/>
        </w:rPr>
        <w:t xml:space="preserve"> </w:t>
      </w:r>
      <w:r w:rsidRPr="00837BBC">
        <w:rPr>
          <w:rFonts w:ascii="Swis721 Cn BT" w:hAnsi="Swis721 Cn BT"/>
        </w:rPr>
        <w:t>ENTRATA IN VIGORE</w:t>
      </w:r>
      <w:bookmarkEnd w:id="33"/>
    </w:p>
    <w:p w:rsidR="006413E4" w:rsidRPr="00837BBC" w:rsidRDefault="006413E4" w:rsidP="006413E4">
      <w:pPr>
        <w:autoSpaceDE w:val="0"/>
        <w:autoSpaceDN w:val="0"/>
        <w:adjustRightInd w:val="0"/>
        <w:rPr>
          <w:rFonts w:ascii="Swis721 Cn BT" w:hAnsi="Swis721 Cn BT" w:cs="Arial"/>
          <w:b/>
          <w:bCs/>
          <w:color w:val="000000"/>
        </w:rPr>
      </w:pPr>
    </w:p>
    <w:p w:rsidR="006413E4" w:rsidRPr="00837BBC" w:rsidRDefault="006413E4" w:rsidP="006413E4">
      <w:pPr>
        <w:rPr>
          <w:rFonts w:ascii="Swis721 Cn BT" w:hAnsi="Swis721 Cn BT" w:cs="Arial"/>
          <w:color w:val="000000"/>
        </w:rPr>
      </w:pPr>
      <w:r w:rsidRPr="00837BBC">
        <w:rPr>
          <w:rFonts w:ascii="Swis721 Cn BT" w:hAnsi="Swis721 Cn BT" w:cs="Arial"/>
          <w:color w:val="000000"/>
        </w:rPr>
        <w:t>Le norme del presente regolamento si applicano a decorrere dal 1° gennaio 2013.</w:t>
      </w: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087A7B" w:rsidRDefault="00087A7B" w:rsidP="00837BBC">
      <w:pPr>
        <w:pStyle w:val="Titolo"/>
        <w:rPr>
          <w:rFonts w:ascii="Swis721 Cn BT" w:hAnsi="Swis721 Cn BT"/>
          <w:szCs w:val="24"/>
        </w:rPr>
      </w:pPr>
    </w:p>
    <w:p w:rsidR="00185334" w:rsidRPr="00DB0EC7" w:rsidRDefault="00812BC1" w:rsidP="00837BBC">
      <w:pPr>
        <w:pStyle w:val="Titolo"/>
        <w:rPr>
          <w:rFonts w:ascii="Swis721 Cn BT" w:hAnsi="Swis721 Cn BT"/>
          <w:szCs w:val="24"/>
        </w:rPr>
      </w:pPr>
      <w:bookmarkStart w:id="34" w:name="_Toc350505687"/>
      <w:r w:rsidRPr="00DB0EC7">
        <w:rPr>
          <w:rFonts w:ascii="Swis721 Cn BT" w:hAnsi="Swis721 Cn BT"/>
          <w:szCs w:val="24"/>
        </w:rPr>
        <w:lastRenderedPageBreak/>
        <w:t>TITOLO III</w:t>
      </w:r>
      <w:bookmarkEnd w:id="34"/>
      <w:r w:rsidR="00837BBC" w:rsidRPr="00DB0EC7">
        <w:rPr>
          <w:rFonts w:ascii="Swis721 Cn BT" w:hAnsi="Swis721 Cn BT"/>
          <w:szCs w:val="24"/>
        </w:rPr>
        <w:t xml:space="preserve"> </w:t>
      </w:r>
      <w:r w:rsidR="00500CD5" w:rsidRPr="00DB0EC7">
        <w:rPr>
          <w:rFonts w:ascii="Swis721 Cn BT" w:hAnsi="Swis721 Cn BT"/>
          <w:szCs w:val="24"/>
        </w:rPr>
        <w:t xml:space="preserve"> </w:t>
      </w:r>
    </w:p>
    <w:p w:rsidR="00812BC1" w:rsidRPr="00DB0EC7" w:rsidRDefault="00500CD5" w:rsidP="00837BBC">
      <w:pPr>
        <w:pStyle w:val="Titolo"/>
        <w:rPr>
          <w:rFonts w:ascii="Swis721 Cn BT" w:hAnsi="Swis721 Cn BT"/>
          <w:szCs w:val="24"/>
        </w:rPr>
      </w:pPr>
      <w:bookmarkStart w:id="35" w:name="_Toc350505688"/>
      <w:r w:rsidRPr="00DB0EC7">
        <w:rPr>
          <w:rFonts w:ascii="Swis721 Cn BT" w:hAnsi="Swis721 Cn BT"/>
          <w:szCs w:val="24"/>
        </w:rPr>
        <w:t>PIANO GENERALE DEGLI IMPIANTI</w:t>
      </w:r>
      <w:bookmarkEnd w:id="35"/>
    </w:p>
    <w:p w:rsidR="00185334" w:rsidRPr="00185334" w:rsidRDefault="00185334" w:rsidP="00837BBC">
      <w:pPr>
        <w:pStyle w:val="Sottotitolo"/>
        <w:rPr>
          <w:rFonts w:ascii="Swis721 Cn BT" w:hAnsi="Swis721 Cn BT"/>
          <w:sz w:val="28"/>
        </w:rPr>
      </w:pPr>
    </w:p>
    <w:p w:rsidR="00812BC1" w:rsidRPr="00837BBC" w:rsidRDefault="00812BC1" w:rsidP="00837BBC">
      <w:pPr>
        <w:pStyle w:val="Sottotitolo"/>
        <w:rPr>
          <w:rFonts w:ascii="Swis721 Cn BT" w:hAnsi="Swis721 Cn BT"/>
        </w:rPr>
      </w:pPr>
      <w:bookmarkStart w:id="36" w:name="_Toc350505689"/>
      <w:r w:rsidRPr="00DF2A2A">
        <w:rPr>
          <w:rFonts w:ascii="Swis721 Cn BT" w:hAnsi="Swis721 Cn BT"/>
          <w:b/>
        </w:rPr>
        <w:t>ART.</w:t>
      </w:r>
      <w:r w:rsidR="00026789" w:rsidRPr="00DF2A2A">
        <w:rPr>
          <w:rFonts w:ascii="Swis721 Cn BT" w:hAnsi="Swis721 Cn BT"/>
          <w:b/>
        </w:rPr>
        <w:t xml:space="preserve"> </w:t>
      </w:r>
      <w:r w:rsidRPr="00DF2A2A">
        <w:rPr>
          <w:rFonts w:ascii="Swis721 Cn BT" w:hAnsi="Swis721 Cn BT"/>
          <w:b/>
        </w:rPr>
        <w:t>2</w:t>
      </w:r>
      <w:r w:rsidR="00087A7B">
        <w:rPr>
          <w:rFonts w:ascii="Swis721 Cn BT" w:hAnsi="Swis721 Cn BT"/>
          <w:b/>
        </w:rPr>
        <w:t>7</w:t>
      </w:r>
      <w:r w:rsidR="00911EA2">
        <w:rPr>
          <w:rFonts w:ascii="Swis721 Cn BT" w:hAnsi="Swis721 Cn BT"/>
          <w:b/>
        </w:rPr>
        <w:t xml:space="preserve">   </w:t>
      </w:r>
      <w:r w:rsidRPr="00837BBC">
        <w:rPr>
          <w:rStyle w:val="Enfasigrassetto"/>
          <w:rFonts w:ascii="Swis721 Cn BT" w:hAnsi="Swis721 Cn BT"/>
          <w:b w:val="0"/>
          <w:bCs w:val="0"/>
        </w:rPr>
        <w:t>OGGETTO</w:t>
      </w:r>
      <w:bookmarkEnd w:id="36"/>
    </w:p>
    <w:p w:rsidR="00812BC1" w:rsidRPr="00837BBC" w:rsidRDefault="00812BC1" w:rsidP="00BB0BDF">
      <w:pPr>
        <w:pStyle w:val="NormaleWeb"/>
        <w:jc w:val="both"/>
        <w:rPr>
          <w:rFonts w:ascii="Swis721 Cn BT" w:hAnsi="Swis721 Cn BT"/>
        </w:rPr>
      </w:pPr>
      <w:r w:rsidRPr="00837BBC">
        <w:rPr>
          <w:rFonts w:ascii="Swis721 Cn BT" w:hAnsi="Swis721 Cn BT"/>
        </w:rPr>
        <w:t>Il presente Titolo disciplina il Piano generale degli impianti del Comune nonché le modalità per l'installazione ed esposizione dei mezzi pubblicitari e del rilascio della relativa autorizzazione comunale.</w:t>
      </w:r>
    </w:p>
    <w:p w:rsidR="00812BC1" w:rsidRPr="00837BBC" w:rsidRDefault="00812BC1" w:rsidP="00837BBC">
      <w:pPr>
        <w:pStyle w:val="Sottotitolo"/>
        <w:rPr>
          <w:rStyle w:val="Enfasigrassetto"/>
          <w:rFonts w:ascii="Swis721 Cn BT" w:hAnsi="Swis721 Cn BT"/>
          <w:b w:val="0"/>
          <w:bCs w:val="0"/>
        </w:rPr>
      </w:pPr>
      <w:bookmarkStart w:id="37" w:name="_Toc350505690"/>
      <w:r w:rsidRPr="00DF2A2A">
        <w:rPr>
          <w:rFonts w:ascii="Swis721 Cn BT" w:hAnsi="Swis721 Cn BT"/>
          <w:b/>
        </w:rPr>
        <w:t>ART.</w:t>
      </w:r>
      <w:r w:rsidR="00026789" w:rsidRPr="00DF2A2A">
        <w:rPr>
          <w:rFonts w:ascii="Swis721 Cn BT" w:hAnsi="Swis721 Cn BT"/>
          <w:b/>
        </w:rPr>
        <w:t xml:space="preserve"> 2</w:t>
      </w:r>
      <w:r w:rsidR="00087A7B">
        <w:rPr>
          <w:rFonts w:ascii="Swis721 Cn BT" w:hAnsi="Swis721 Cn BT"/>
          <w:b/>
        </w:rPr>
        <w:t>8</w:t>
      </w:r>
      <w:r w:rsidR="00911EA2">
        <w:rPr>
          <w:rFonts w:ascii="Swis721 Cn BT" w:hAnsi="Swis721 Cn BT"/>
          <w:b/>
        </w:rPr>
        <w:t xml:space="preserve">   </w:t>
      </w:r>
      <w:r w:rsidR="00837BBC" w:rsidRPr="00837BBC">
        <w:rPr>
          <w:rFonts w:ascii="Swis721 Cn BT" w:hAnsi="Swis721 Cn BT"/>
        </w:rPr>
        <w:t xml:space="preserve"> </w:t>
      </w:r>
      <w:r w:rsidRPr="00837BBC">
        <w:rPr>
          <w:rStyle w:val="Enfasigrassetto"/>
          <w:rFonts w:ascii="Swis721 Cn BT" w:hAnsi="Swis721 Cn BT"/>
          <w:b w:val="0"/>
          <w:bCs w:val="0"/>
        </w:rPr>
        <w:t>IMPIANTI PUBBLICITARI - CARATTERISTICHE, TIPOLOGIA, QUANTITA' DEGLI IMPIANTI E CRITERI PER LA REALIZZAZIONE DEL PIANO.</w:t>
      </w:r>
      <w:bookmarkEnd w:id="37"/>
    </w:p>
    <w:p w:rsidR="00F44111" w:rsidRPr="00837BBC" w:rsidRDefault="00F44111" w:rsidP="00F44111">
      <w:pPr>
        <w:pStyle w:val="NormaleWeb"/>
        <w:spacing w:before="0" w:beforeAutospacing="0" w:after="0" w:afterAutospacing="0"/>
        <w:jc w:val="center"/>
        <w:rPr>
          <w:rFonts w:ascii="Swis721 Cn BT" w:hAnsi="Swis721 Cn BT"/>
        </w:rPr>
      </w:pPr>
    </w:p>
    <w:p w:rsidR="00812BC1"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Le caratteristiche e la tipologia degli impianti pubblicitari devono rispettare le prescrizioni del Titolo II Capo I del Codice</w:t>
      </w:r>
      <w:r w:rsidR="006413E4" w:rsidRPr="00837BBC">
        <w:rPr>
          <w:rFonts w:ascii="Swis721 Cn BT" w:hAnsi="Swis721 Cn BT"/>
        </w:rPr>
        <w:t xml:space="preserve"> della strada previsto dal D. </w:t>
      </w:r>
      <w:proofErr w:type="spellStart"/>
      <w:r w:rsidR="006413E4" w:rsidRPr="00837BBC">
        <w:rPr>
          <w:rFonts w:ascii="Swis721 Cn BT" w:hAnsi="Swis721 Cn BT"/>
        </w:rPr>
        <w:t>Lgs</w:t>
      </w:r>
      <w:proofErr w:type="spellEnd"/>
      <w:r w:rsidR="006413E4" w:rsidRPr="00837BBC">
        <w:rPr>
          <w:rFonts w:ascii="Swis721 Cn BT" w:hAnsi="Swis721 Cn BT"/>
        </w:rPr>
        <w:t xml:space="preserve">. </w:t>
      </w:r>
      <w:r w:rsidRPr="00837BBC">
        <w:rPr>
          <w:rFonts w:ascii="Swis721 Cn BT" w:hAnsi="Swis721 Cn BT"/>
        </w:rPr>
        <w:t>30 aprile 1992 n. 285 così come modificato dal D.</w:t>
      </w:r>
      <w:r w:rsidR="006413E4" w:rsidRPr="00837BBC">
        <w:rPr>
          <w:rFonts w:ascii="Swis721 Cn BT" w:hAnsi="Swis721 Cn BT"/>
        </w:rPr>
        <w:t xml:space="preserve"> </w:t>
      </w:r>
      <w:proofErr w:type="spellStart"/>
      <w:r w:rsidR="006413E4" w:rsidRPr="00837BBC">
        <w:rPr>
          <w:rFonts w:ascii="Swis721 Cn BT" w:hAnsi="Swis721 Cn BT"/>
        </w:rPr>
        <w:t>Lgs</w:t>
      </w:r>
      <w:proofErr w:type="spellEnd"/>
      <w:r w:rsidR="006413E4" w:rsidRPr="00837BBC">
        <w:rPr>
          <w:rFonts w:ascii="Swis721 Cn BT" w:hAnsi="Swis721 Cn BT"/>
        </w:rPr>
        <w:t>.</w:t>
      </w:r>
      <w:r w:rsidRPr="00837BBC">
        <w:rPr>
          <w:rFonts w:ascii="Swis721 Cn BT" w:hAnsi="Swis721 Cn BT"/>
        </w:rPr>
        <w:t xml:space="preserve"> 10 settembre 1993 n. 360 ed in particolare dall'art. 23, nonché le ulteriori prescrizioni previste dal Titolo II capo 1, paragrafo 3 del DPR 16 dicembre 1992 n. 495 riguardante il Regolamento di esecuzione e di attuazion</w:t>
      </w:r>
      <w:r w:rsidR="009C3809">
        <w:rPr>
          <w:rFonts w:ascii="Swis721 Cn BT" w:hAnsi="Swis721 Cn BT"/>
        </w:rPr>
        <w:t>e del nuovo Codice della Strada.</w:t>
      </w:r>
    </w:p>
    <w:p w:rsidR="009C3809" w:rsidRDefault="009C3809" w:rsidP="00F44111">
      <w:pPr>
        <w:pStyle w:val="NormaleWeb"/>
        <w:spacing w:before="0" w:beforeAutospacing="0" w:after="0" w:afterAutospacing="0"/>
        <w:jc w:val="both"/>
        <w:rPr>
          <w:rFonts w:ascii="Swis721 Cn BT" w:hAnsi="Swis721 Cn BT"/>
        </w:rPr>
      </w:pPr>
      <w:r>
        <w:rPr>
          <w:rFonts w:ascii="Swis721 Cn BT" w:hAnsi="Swis721 Cn BT"/>
        </w:rPr>
        <w:t>Devono essere rispettati i seguenti principi:</w:t>
      </w:r>
    </w:p>
    <w:p w:rsidR="00812BC1" w:rsidRDefault="009C3809" w:rsidP="009C3809">
      <w:pPr>
        <w:pStyle w:val="NormaleWeb"/>
        <w:numPr>
          <w:ilvl w:val="0"/>
          <w:numId w:val="20"/>
        </w:numPr>
        <w:spacing w:before="0" w:beforeAutospacing="0" w:after="0" w:afterAutospacing="0"/>
        <w:jc w:val="both"/>
        <w:rPr>
          <w:rFonts w:ascii="Swis721 Cn BT" w:hAnsi="Swis721 Cn BT"/>
        </w:rPr>
      </w:pPr>
      <w:r w:rsidRPr="009C3809">
        <w:rPr>
          <w:rFonts w:ascii="Swis721 Cn BT" w:hAnsi="Swis721 Cn BT"/>
        </w:rPr>
        <w:t xml:space="preserve">utilizzazione </w:t>
      </w:r>
      <w:r w:rsidR="00812BC1" w:rsidRPr="009C3809">
        <w:rPr>
          <w:rFonts w:ascii="Swis721 Cn BT" w:hAnsi="Swis721 Cn BT"/>
        </w:rPr>
        <w:t xml:space="preserve">degli impianti già esistenti e loro rifacimento; </w:t>
      </w:r>
    </w:p>
    <w:p w:rsidR="00812BC1" w:rsidRDefault="009C3809" w:rsidP="00F44111">
      <w:pPr>
        <w:pStyle w:val="NormaleWeb"/>
        <w:numPr>
          <w:ilvl w:val="0"/>
          <w:numId w:val="20"/>
        </w:numPr>
        <w:spacing w:before="0" w:beforeAutospacing="0" w:after="0" w:afterAutospacing="0"/>
        <w:jc w:val="both"/>
        <w:rPr>
          <w:rFonts w:ascii="Swis721 Cn BT" w:hAnsi="Swis721 Cn BT"/>
        </w:rPr>
      </w:pPr>
      <w:r w:rsidRPr="009C3809">
        <w:rPr>
          <w:rFonts w:ascii="Swis721 Cn BT" w:hAnsi="Swis721 Cn BT"/>
        </w:rPr>
        <w:t>r</w:t>
      </w:r>
      <w:r w:rsidR="00812BC1" w:rsidRPr="009C3809">
        <w:rPr>
          <w:rFonts w:ascii="Swis721 Cn BT" w:hAnsi="Swis721 Cn BT"/>
        </w:rPr>
        <w:t xml:space="preserve">ispetto e tutela dei beni di interesse artistico e storico; </w:t>
      </w:r>
    </w:p>
    <w:p w:rsidR="00812BC1" w:rsidRDefault="009C3809" w:rsidP="00F44111">
      <w:pPr>
        <w:pStyle w:val="NormaleWeb"/>
        <w:numPr>
          <w:ilvl w:val="0"/>
          <w:numId w:val="20"/>
        </w:numPr>
        <w:spacing w:before="0" w:beforeAutospacing="0" w:after="0" w:afterAutospacing="0"/>
        <w:jc w:val="both"/>
        <w:rPr>
          <w:rFonts w:ascii="Swis721 Cn BT" w:hAnsi="Swis721 Cn BT"/>
        </w:rPr>
      </w:pPr>
      <w:r>
        <w:rPr>
          <w:rFonts w:ascii="Swis721 Cn BT" w:hAnsi="Swis721 Cn BT"/>
        </w:rPr>
        <w:t xml:space="preserve">tutela </w:t>
      </w:r>
      <w:r w:rsidR="00812BC1" w:rsidRPr="009C3809">
        <w:rPr>
          <w:rFonts w:ascii="Swis721 Cn BT" w:hAnsi="Swis721 Cn BT"/>
        </w:rPr>
        <w:t xml:space="preserve">dell'integrità dei nuclei abitati aventi particolari caratteristiche di omogeneità culturale, socioeconomica o di tipologia edilizia; </w:t>
      </w:r>
    </w:p>
    <w:p w:rsidR="00812BC1" w:rsidRDefault="009C3809" w:rsidP="00F44111">
      <w:pPr>
        <w:pStyle w:val="NormaleWeb"/>
        <w:numPr>
          <w:ilvl w:val="0"/>
          <w:numId w:val="20"/>
        </w:numPr>
        <w:spacing w:before="0" w:beforeAutospacing="0" w:after="0" w:afterAutospacing="0"/>
        <w:jc w:val="both"/>
        <w:rPr>
          <w:rFonts w:ascii="Swis721 Cn BT" w:hAnsi="Swis721 Cn BT"/>
        </w:rPr>
      </w:pPr>
      <w:r w:rsidRPr="009C3809">
        <w:rPr>
          <w:rFonts w:ascii="Swis721 Cn BT" w:hAnsi="Swis721 Cn BT"/>
        </w:rPr>
        <w:t>sa</w:t>
      </w:r>
      <w:r w:rsidR="00812BC1" w:rsidRPr="009C3809">
        <w:rPr>
          <w:rFonts w:ascii="Swis721 Cn BT" w:hAnsi="Swis721 Cn BT"/>
        </w:rPr>
        <w:t xml:space="preserve">lvaguardia di situazioni ambientali caratteristiche e degne di tutela; </w:t>
      </w:r>
    </w:p>
    <w:p w:rsidR="00812BC1" w:rsidRDefault="009C3809" w:rsidP="00F44111">
      <w:pPr>
        <w:pStyle w:val="NormaleWeb"/>
        <w:numPr>
          <w:ilvl w:val="0"/>
          <w:numId w:val="20"/>
        </w:numPr>
        <w:spacing w:before="0" w:beforeAutospacing="0" w:after="0" w:afterAutospacing="0"/>
        <w:jc w:val="both"/>
        <w:rPr>
          <w:rFonts w:ascii="Swis721 Cn BT" w:hAnsi="Swis721 Cn BT"/>
        </w:rPr>
      </w:pPr>
      <w:r w:rsidRPr="009C3809">
        <w:rPr>
          <w:rFonts w:ascii="Swis721 Cn BT" w:hAnsi="Swis721 Cn BT"/>
        </w:rPr>
        <w:t>ut</w:t>
      </w:r>
      <w:r w:rsidR="00812BC1" w:rsidRPr="009C3809">
        <w:rPr>
          <w:rFonts w:ascii="Swis721 Cn BT" w:hAnsi="Swis721 Cn BT"/>
        </w:rPr>
        <w:t>ilizzo, in ogni caso, di strutture e materiali per gli impianti tali da renderli il più possibile compatibili con l'ambiente circostante.</w:t>
      </w:r>
    </w:p>
    <w:p w:rsidR="00C94C96" w:rsidRPr="009C3809" w:rsidRDefault="00C94C96" w:rsidP="00C94C96">
      <w:pPr>
        <w:pStyle w:val="NormaleWeb"/>
        <w:spacing w:before="0" w:beforeAutospacing="0" w:after="0" w:afterAutospacing="0"/>
        <w:jc w:val="both"/>
        <w:rPr>
          <w:rFonts w:ascii="Swis721 Cn BT" w:hAnsi="Swis721 Cn BT"/>
        </w:rPr>
      </w:pPr>
    </w:p>
    <w:p w:rsidR="00812BC1" w:rsidRPr="00837BBC" w:rsidRDefault="00812BC1" w:rsidP="00837BBC">
      <w:pPr>
        <w:pStyle w:val="Sottotitolo"/>
        <w:rPr>
          <w:rStyle w:val="Enfasigrassetto"/>
          <w:rFonts w:ascii="Swis721 Cn BT" w:hAnsi="Swis721 Cn BT"/>
          <w:b w:val="0"/>
          <w:bCs w:val="0"/>
        </w:rPr>
      </w:pPr>
      <w:bookmarkStart w:id="38" w:name="_Toc350505691"/>
      <w:r w:rsidRPr="00DF2A2A">
        <w:rPr>
          <w:rStyle w:val="Enfasigrassetto"/>
          <w:rFonts w:ascii="Swis721 Cn BT" w:hAnsi="Swis721 Cn BT"/>
          <w:bCs w:val="0"/>
        </w:rPr>
        <w:t>ART. 2</w:t>
      </w:r>
      <w:r w:rsidR="00087A7B">
        <w:rPr>
          <w:rStyle w:val="Enfasigrassetto"/>
          <w:rFonts w:ascii="Swis721 Cn BT" w:hAnsi="Swis721 Cn BT"/>
          <w:bCs w:val="0"/>
        </w:rPr>
        <w:t>9</w:t>
      </w:r>
      <w:r w:rsidR="00911EA2">
        <w:rPr>
          <w:rStyle w:val="Enfasigrassetto"/>
          <w:rFonts w:ascii="Swis721 Cn BT" w:hAnsi="Swis721 Cn BT"/>
          <w:bCs w:val="0"/>
        </w:rPr>
        <w:t xml:space="preserve">  </w:t>
      </w:r>
      <w:r w:rsidRPr="00837BBC">
        <w:rPr>
          <w:rStyle w:val="Enfasigrassetto"/>
          <w:rFonts w:ascii="Swis721 Cn BT" w:hAnsi="Swis721 Cn BT"/>
          <w:b w:val="0"/>
          <w:bCs w:val="0"/>
        </w:rPr>
        <w:t>RICHIESTA DI AUTORIZZAZIONE</w:t>
      </w:r>
      <w:bookmarkEnd w:id="38"/>
    </w:p>
    <w:p w:rsidR="00F44111" w:rsidRPr="00837BBC" w:rsidRDefault="00F44111" w:rsidP="00F44111">
      <w:pPr>
        <w:pStyle w:val="NormaleWeb"/>
        <w:spacing w:before="0" w:beforeAutospacing="0" w:after="0" w:afterAutospacing="0"/>
        <w:jc w:val="center"/>
        <w:rPr>
          <w:rFonts w:ascii="Swis721 Cn BT" w:hAnsi="Swis721 Cn BT"/>
        </w:rPr>
      </w:pPr>
    </w:p>
    <w:p w:rsidR="00812BC1" w:rsidRPr="00837BBC" w:rsidRDefault="00812BC1" w:rsidP="00C94C96">
      <w:pPr>
        <w:pStyle w:val="NormaleWeb"/>
        <w:spacing w:before="0" w:beforeAutospacing="0" w:after="0" w:afterAutospacing="0"/>
        <w:rPr>
          <w:rFonts w:ascii="Swis721 Cn BT" w:hAnsi="Swis721 Cn BT"/>
        </w:rPr>
      </w:pPr>
      <w:r w:rsidRPr="00837BBC">
        <w:rPr>
          <w:rFonts w:ascii="Swis721 Cn BT" w:hAnsi="Swis721 Cn BT"/>
        </w:rPr>
        <w:t>Chiunque intenda installare nel territorio comunale impianti pubblicitari deve inoltrare apposita richiesta al Sindaco.</w:t>
      </w:r>
    </w:p>
    <w:p w:rsidR="00BE110D" w:rsidRDefault="00812BC1" w:rsidP="00C94C96">
      <w:pPr>
        <w:pStyle w:val="NormaleWeb"/>
        <w:spacing w:before="0" w:beforeAutospacing="0" w:after="0" w:afterAutospacing="0"/>
        <w:rPr>
          <w:rFonts w:ascii="Swis721 Cn BT" w:hAnsi="Swis721 Cn BT"/>
        </w:rPr>
      </w:pPr>
      <w:r w:rsidRPr="00837BBC">
        <w:rPr>
          <w:rFonts w:ascii="Swis721 Cn BT" w:hAnsi="Swis721 Cn BT"/>
        </w:rPr>
        <w:t>La richiesta di autorizzazione, in carta legale, deve contenere:</w:t>
      </w:r>
    </w:p>
    <w:p w:rsidR="00BE110D" w:rsidRDefault="00C94C96" w:rsidP="00C94C96">
      <w:pPr>
        <w:pStyle w:val="NormaleWeb"/>
        <w:numPr>
          <w:ilvl w:val="0"/>
          <w:numId w:val="21"/>
        </w:numPr>
        <w:spacing w:before="0" w:beforeAutospacing="0" w:after="0" w:afterAutospacing="0"/>
        <w:ind w:left="709" w:hanging="436"/>
        <w:jc w:val="both"/>
        <w:rPr>
          <w:rFonts w:ascii="Swis721 Cn BT" w:hAnsi="Swis721 Cn BT"/>
        </w:rPr>
      </w:pPr>
      <w:r w:rsidRPr="00C94C96">
        <w:rPr>
          <w:rFonts w:ascii="Swis721 Cn BT" w:hAnsi="Swis721 Cn BT"/>
        </w:rPr>
        <w:t>l’</w:t>
      </w:r>
      <w:r w:rsidR="00812BC1" w:rsidRPr="00C94C96">
        <w:rPr>
          <w:rFonts w:ascii="Swis721 Cn BT" w:hAnsi="Swis721 Cn BT"/>
        </w:rPr>
        <w:t>indicazione delle generalità, della residenza, del codice fiscale del richiedente se persona fisica; della ragione sociale, sede legale, codice fiscale della ditta o persona giuridica nonché le generalità e l'indirizzo del rappresentante legale;</w:t>
      </w:r>
    </w:p>
    <w:p w:rsidR="00C94C96" w:rsidRDefault="00C94C96" w:rsidP="00F44111">
      <w:pPr>
        <w:pStyle w:val="NormaleWeb"/>
        <w:numPr>
          <w:ilvl w:val="0"/>
          <w:numId w:val="21"/>
        </w:numPr>
        <w:spacing w:before="0" w:beforeAutospacing="0" w:after="0" w:afterAutospacing="0"/>
        <w:ind w:left="709" w:hanging="436"/>
        <w:jc w:val="both"/>
        <w:rPr>
          <w:rFonts w:ascii="Swis721 Cn BT" w:hAnsi="Swis721 Cn BT"/>
        </w:rPr>
      </w:pPr>
      <w:r w:rsidRPr="00C94C96">
        <w:rPr>
          <w:rFonts w:ascii="Swis721 Cn BT" w:hAnsi="Swis721 Cn BT"/>
        </w:rPr>
        <w:t>elabora</w:t>
      </w:r>
      <w:r w:rsidR="00812BC1" w:rsidRPr="00C94C96">
        <w:rPr>
          <w:rFonts w:ascii="Swis721 Cn BT" w:hAnsi="Swis721 Cn BT"/>
        </w:rPr>
        <w:t>to tecnico in scala con l'ubicazione esatta del luogo ove si intende installare l'impianto da cui possa ricavarsi la superficie dell'impianto installato su suolo o soprassuolo pubblico;</w:t>
      </w:r>
    </w:p>
    <w:p w:rsidR="00C94C96" w:rsidRDefault="00C94C96" w:rsidP="00F44111">
      <w:pPr>
        <w:pStyle w:val="NormaleWeb"/>
        <w:numPr>
          <w:ilvl w:val="0"/>
          <w:numId w:val="21"/>
        </w:numPr>
        <w:spacing w:before="0" w:beforeAutospacing="0" w:after="0" w:afterAutospacing="0"/>
        <w:ind w:left="709" w:hanging="436"/>
        <w:jc w:val="both"/>
        <w:rPr>
          <w:rFonts w:ascii="Swis721 Cn BT" w:hAnsi="Swis721 Cn BT"/>
        </w:rPr>
      </w:pPr>
      <w:r>
        <w:rPr>
          <w:rFonts w:ascii="Swis721 Cn BT" w:hAnsi="Swis721 Cn BT"/>
        </w:rPr>
        <w:t>la des</w:t>
      </w:r>
      <w:r w:rsidR="00812BC1" w:rsidRPr="00C94C96">
        <w:rPr>
          <w:rFonts w:ascii="Swis721 Cn BT" w:hAnsi="Swis721 Cn BT"/>
        </w:rPr>
        <w:t>crizione tecnica dell'impianto o del tipo di cartello o insegna con l'indicazione se trattasi di mezzo luminoso o illuminato; la descrizione può essere sostituita da un bozzetto a colori del mezzo pubblicitario;</w:t>
      </w:r>
    </w:p>
    <w:p w:rsidR="00812BC1" w:rsidRPr="00C94C96" w:rsidRDefault="00C94C96" w:rsidP="00F44111">
      <w:pPr>
        <w:pStyle w:val="NormaleWeb"/>
        <w:numPr>
          <w:ilvl w:val="0"/>
          <w:numId w:val="21"/>
        </w:numPr>
        <w:spacing w:before="0" w:beforeAutospacing="0" w:after="0" w:afterAutospacing="0"/>
        <w:ind w:left="709" w:hanging="436"/>
        <w:jc w:val="both"/>
        <w:rPr>
          <w:rFonts w:ascii="Swis721 Cn BT" w:hAnsi="Swis721 Cn BT"/>
        </w:rPr>
      </w:pPr>
      <w:r>
        <w:rPr>
          <w:rFonts w:ascii="Swis721 Cn BT" w:hAnsi="Swis721 Cn BT"/>
        </w:rPr>
        <w:t xml:space="preserve">la </w:t>
      </w:r>
      <w:r w:rsidR="00812BC1" w:rsidRPr="00C94C96">
        <w:rPr>
          <w:rFonts w:ascii="Swis721 Cn BT" w:hAnsi="Swis721 Cn BT"/>
        </w:rPr>
        <w:t>documentazione fotografica che chiarisca il punto preciso di installazione in relazione all'ambiente circostante.</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Qualora si intenda installare l'impianto su suolo pubblico, dovrà essere preventivamente richiesta l'apposita concessione di occupazione di suolo prevista dal vigente Regolamento per l'applicazione della tassa di occupazione spazi ed aree pubbliche.</w:t>
      </w:r>
    </w:p>
    <w:p w:rsidR="00812BC1" w:rsidRPr="00DF2A2A" w:rsidRDefault="00812BC1" w:rsidP="00F44111">
      <w:pPr>
        <w:pStyle w:val="NormaleWeb"/>
        <w:spacing w:before="0" w:beforeAutospacing="0" w:after="0" w:afterAutospacing="0"/>
        <w:jc w:val="both"/>
        <w:rPr>
          <w:rFonts w:ascii="Swis721 Cn BT" w:hAnsi="Swis721 Cn BT"/>
          <w:b/>
        </w:rPr>
      </w:pPr>
      <w:r w:rsidRPr="00837BBC">
        <w:rPr>
          <w:rFonts w:ascii="Swis721 Cn BT" w:hAnsi="Swis721 Cn BT"/>
        </w:rPr>
        <w:t xml:space="preserve">Qualora si intenda installare l'impianto su suolo privato dovrà </w:t>
      </w:r>
      <w:r w:rsidR="00911EA2">
        <w:rPr>
          <w:rFonts w:ascii="Swis721 Cn BT" w:hAnsi="Swis721 Cn BT"/>
        </w:rPr>
        <w:t xml:space="preserve">essere fornita </w:t>
      </w:r>
      <w:r w:rsidRPr="00837BBC">
        <w:rPr>
          <w:rFonts w:ascii="Swis721 Cn BT" w:hAnsi="Swis721 Cn BT"/>
        </w:rPr>
        <w:t>dimostrazione dell'ottenimento o del possesso della disponibilità dell'area o del fabbricato interessato.</w:t>
      </w:r>
    </w:p>
    <w:p w:rsidR="00087A7B" w:rsidRDefault="00087A7B" w:rsidP="00837BBC">
      <w:pPr>
        <w:pStyle w:val="Sottotitolo"/>
        <w:rPr>
          <w:rStyle w:val="Enfasigrassetto"/>
          <w:rFonts w:ascii="Swis721 Cn BT" w:hAnsi="Swis721 Cn BT"/>
          <w:bCs w:val="0"/>
          <w:color w:val="FF0000"/>
        </w:rPr>
      </w:pPr>
    </w:p>
    <w:p w:rsidR="00087A7B" w:rsidRDefault="00087A7B" w:rsidP="00837BBC">
      <w:pPr>
        <w:pStyle w:val="Sottotitolo"/>
        <w:rPr>
          <w:rStyle w:val="Enfasigrassetto"/>
          <w:rFonts w:ascii="Swis721 Cn BT" w:hAnsi="Swis721 Cn BT"/>
          <w:bCs w:val="0"/>
          <w:color w:val="FF0000"/>
        </w:rPr>
      </w:pPr>
    </w:p>
    <w:p w:rsidR="00812BC1" w:rsidRPr="0097129B" w:rsidRDefault="00812BC1" w:rsidP="00837BBC">
      <w:pPr>
        <w:pStyle w:val="Sottotitolo"/>
        <w:rPr>
          <w:rStyle w:val="Enfasigrassetto"/>
          <w:rFonts w:ascii="Swis721 Cn BT" w:hAnsi="Swis721 Cn BT"/>
          <w:b w:val="0"/>
          <w:bCs w:val="0"/>
        </w:rPr>
      </w:pPr>
      <w:bookmarkStart w:id="39" w:name="_Toc350505692"/>
      <w:r w:rsidRPr="0097129B">
        <w:rPr>
          <w:rStyle w:val="Enfasigrassetto"/>
          <w:rFonts w:ascii="Swis721 Cn BT" w:hAnsi="Swis721 Cn BT"/>
          <w:bCs w:val="0"/>
        </w:rPr>
        <w:lastRenderedPageBreak/>
        <w:t>A</w:t>
      </w:r>
      <w:r w:rsidR="00DF2A2A" w:rsidRPr="0097129B">
        <w:rPr>
          <w:rStyle w:val="Enfasigrassetto"/>
          <w:rFonts w:ascii="Swis721 Cn BT" w:hAnsi="Swis721 Cn BT"/>
          <w:bCs w:val="0"/>
        </w:rPr>
        <w:t>RT</w:t>
      </w:r>
      <w:r w:rsidRPr="0097129B">
        <w:rPr>
          <w:rStyle w:val="Enfasigrassetto"/>
          <w:rFonts w:ascii="Swis721 Cn BT" w:hAnsi="Swis721 Cn BT"/>
          <w:bCs w:val="0"/>
        </w:rPr>
        <w:t>.</w:t>
      </w:r>
      <w:r w:rsidR="00026789" w:rsidRPr="0097129B">
        <w:rPr>
          <w:rStyle w:val="Enfasigrassetto"/>
          <w:rFonts w:ascii="Swis721 Cn BT" w:hAnsi="Swis721 Cn BT"/>
          <w:bCs w:val="0"/>
        </w:rPr>
        <w:t xml:space="preserve"> </w:t>
      </w:r>
      <w:r w:rsidR="00087A7B" w:rsidRPr="0097129B">
        <w:rPr>
          <w:rStyle w:val="Enfasigrassetto"/>
          <w:rFonts w:ascii="Swis721 Cn BT" w:hAnsi="Swis721 Cn BT"/>
          <w:bCs w:val="0"/>
        </w:rPr>
        <w:t>30</w:t>
      </w:r>
      <w:r w:rsidR="00911EA2" w:rsidRPr="0097129B">
        <w:rPr>
          <w:rStyle w:val="Enfasigrassetto"/>
          <w:rFonts w:ascii="Swis721 Cn BT" w:hAnsi="Swis721 Cn BT"/>
          <w:bCs w:val="0"/>
        </w:rPr>
        <w:t xml:space="preserve">  </w:t>
      </w:r>
      <w:r w:rsidR="00837BBC" w:rsidRPr="0097129B">
        <w:rPr>
          <w:rStyle w:val="Enfasigrassetto"/>
          <w:rFonts w:ascii="Swis721 Cn BT" w:hAnsi="Swis721 Cn BT"/>
          <w:b w:val="0"/>
          <w:bCs w:val="0"/>
        </w:rPr>
        <w:t xml:space="preserve"> </w:t>
      </w:r>
      <w:r w:rsidRPr="0097129B">
        <w:rPr>
          <w:rStyle w:val="Enfasigrassetto"/>
          <w:rFonts w:ascii="Swis721 Cn BT" w:hAnsi="Swis721 Cn BT"/>
          <w:b w:val="0"/>
          <w:bCs w:val="0"/>
        </w:rPr>
        <w:t>RILASCIO DELL'AUTORIZZAZIONE</w:t>
      </w:r>
      <w:bookmarkEnd w:id="39"/>
    </w:p>
    <w:p w:rsidR="00F44111" w:rsidRPr="00837BBC" w:rsidRDefault="00F44111" w:rsidP="00F44111">
      <w:pPr>
        <w:pStyle w:val="NormaleWeb"/>
        <w:spacing w:before="0" w:beforeAutospacing="0" w:after="0" w:afterAutospacing="0"/>
        <w:jc w:val="center"/>
        <w:rPr>
          <w:rFonts w:ascii="Swis721 Cn BT" w:hAnsi="Swis721 Cn BT"/>
        </w:rPr>
      </w:pP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Entro il termine di 60 gg. dalla presentazione della richiesta verrà rilasciata l'autorizzazione all'installazione oppure verrà data comunicazione motivata del diniego al rilascio.</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Il termine di cui al comma 1 è sospeso nel caso in cui l’Ufficio Tecnico inviti il richiedente a produrre ulteriore documentazione.</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 xml:space="preserve">Qualora la pubblicità sia effettuata su spazi ed aree pubbliche appartenenti al demanio o al patrimonio indisponibile del Comune, il pagamento dell'imposta di pubblicità non esclude il pagamento della tassa di occupazione temporanea spazi ed aree pubbliche </w:t>
      </w:r>
      <w:proofErr w:type="spellStart"/>
      <w:r w:rsidRPr="00837BBC">
        <w:rPr>
          <w:rFonts w:ascii="Swis721 Cn BT" w:hAnsi="Swis721 Cn BT"/>
        </w:rPr>
        <w:t>nonchè</w:t>
      </w:r>
      <w:proofErr w:type="spellEnd"/>
      <w:r w:rsidRPr="00837BBC">
        <w:rPr>
          <w:rFonts w:ascii="Swis721 Cn BT" w:hAnsi="Swis721 Cn BT"/>
        </w:rPr>
        <w:t xml:space="preserve"> di eventuali canoni di concessione.</w:t>
      </w:r>
    </w:p>
    <w:p w:rsidR="00BE110D"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L'autorizzazione si intende rilasciata a condizione che il richiedente provveda alla periodica manutenzione del relativo impianto.</w:t>
      </w:r>
    </w:p>
    <w:p w:rsidR="00BE110D"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Conseguentemente il Comune ha facoltà di richiedere quei lavori di pulizia, verniciatura e sostituzione e in genere di manutenzione che saranno ritenuti necessari per mantenere i mezzi pubblicitari in buono stato secondo le esigenze del decoro cittadino.</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In caso di mancata ottemperanza delle su indicate prescrizioni l'autorizzazione si intende revocata senza che l'utente abbia diritto a compensi o indennità di sorta.</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Nel caso di mancata installazione nel termine di mesi sei, l'autorizzazione si intende revocata.</w:t>
      </w:r>
      <w:r w:rsidRPr="00837BBC">
        <w:rPr>
          <w:rFonts w:ascii="Swis721 Cn BT" w:hAnsi="Swis721 Cn BT"/>
        </w:rPr>
        <w:br/>
        <w:t>Potrà essere riattivata previa presentazione di nuova istanza nei modi di cui all'art. 43.</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L'autorizzazione non sostituisce la dichiarazione di cui all'articolo 14 del presente Regolamento che deve essere comunque e sempre presentata ai fini dell'assolvimento tributario di cui al Titolo II.</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 xml:space="preserve">L'esposizione di mezzi pubblicitari è consentita senza il rilascio della prescritta autorizzazione nei casi di esposizione di targhe professionali di formato non superiore a </w:t>
      </w:r>
      <w:proofErr w:type="spellStart"/>
      <w:r w:rsidRPr="00837BBC">
        <w:rPr>
          <w:rFonts w:ascii="Swis721 Cn BT" w:hAnsi="Swis721 Cn BT"/>
        </w:rPr>
        <w:t>a</w:t>
      </w:r>
      <w:proofErr w:type="spellEnd"/>
      <w:r w:rsidRPr="00837BBC">
        <w:rPr>
          <w:rFonts w:ascii="Swis721 Cn BT" w:hAnsi="Swis721 Cn BT"/>
        </w:rPr>
        <w:t xml:space="preserve"> mq 0,50, di locandine, targhe o scritte sui veicoli in genere, di pubblicità relativa a vendite e locazione di immobili posta sui fabbricati in vendita, fermo restante l'obbligo dell'assolvimento tributario di cui al punto 7.</w:t>
      </w:r>
    </w:p>
    <w:p w:rsidR="00F44111" w:rsidRPr="00837BBC" w:rsidRDefault="00F44111" w:rsidP="00F44111">
      <w:pPr>
        <w:pStyle w:val="NormaleWeb"/>
        <w:spacing w:before="0" w:beforeAutospacing="0" w:after="0" w:afterAutospacing="0"/>
        <w:jc w:val="center"/>
        <w:rPr>
          <w:rStyle w:val="Enfasigrassetto"/>
          <w:rFonts w:ascii="Swis721 Cn BT" w:hAnsi="Swis721 Cn BT"/>
          <w:bCs w:val="0"/>
          <w:caps/>
        </w:rPr>
      </w:pPr>
    </w:p>
    <w:p w:rsidR="00812BC1" w:rsidRPr="0097129B" w:rsidRDefault="00DF2A2A" w:rsidP="00837BBC">
      <w:pPr>
        <w:pStyle w:val="Sottotitolo"/>
        <w:rPr>
          <w:rStyle w:val="Enfasigrassetto"/>
          <w:rFonts w:ascii="Swis721 Cn BT" w:hAnsi="Swis721 Cn BT"/>
          <w:b w:val="0"/>
          <w:bCs w:val="0"/>
        </w:rPr>
      </w:pPr>
      <w:bookmarkStart w:id="40" w:name="_Toc350505693"/>
      <w:r w:rsidRPr="0097129B">
        <w:rPr>
          <w:rStyle w:val="Enfasigrassetto"/>
          <w:rFonts w:ascii="Swis721 Cn BT" w:hAnsi="Swis721 Cn BT"/>
          <w:bCs w:val="0"/>
        </w:rPr>
        <w:t>ART</w:t>
      </w:r>
      <w:r w:rsidR="00812BC1" w:rsidRPr="0097129B">
        <w:rPr>
          <w:rStyle w:val="Enfasigrassetto"/>
          <w:rFonts w:ascii="Swis721 Cn BT" w:hAnsi="Swis721 Cn BT"/>
          <w:bCs w:val="0"/>
        </w:rPr>
        <w:t>.</w:t>
      </w:r>
      <w:r w:rsidR="00C94C96" w:rsidRPr="0097129B">
        <w:rPr>
          <w:rStyle w:val="Enfasigrassetto"/>
          <w:rFonts w:ascii="Swis721 Cn BT" w:hAnsi="Swis721 Cn BT"/>
          <w:bCs w:val="0"/>
        </w:rPr>
        <w:t xml:space="preserve"> </w:t>
      </w:r>
      <w:r w:rsidR="00087A7B" w:rsidRPr="0097129B">
        <w:rPr>
          <w:rStyle w:val="Enfasigrassetto"/>
          <w:rFonts w:ascii="Swis721 Cn BT" w:hAnsi="Swis721 Cn BT"/>
          <w:bCs w:val="0"/>
        </w:rPr>
        <w:t>31</w:t>
      </w:r>
      <w:r w:rsidR="00911EA2" w:rsidRPr="0097129B">
        <w:rPr>
          <w:rStyle w:val="Enfasigrassetto"/>
          <w:rFonts w:ascii="Swis721 Cn BT" w:hAnsi="Swis721 Cn BT"/>
          <w:bCs w:val="0"/>
        </w:rPr>
        <w:t xml:space="preserve">  </w:t>
      </w:r>
      <w:r w:rsidR="00812BC1" w:rsidRPr="0097129B">
        <w:rPr>
          <w:rStyle w:val="Enfasigrassetto"/>
          <w:rFonts w:ascii="Swis721 Cn BT" w:hAnsi="Swis721 Cn BT"/>
          <w:b w:val="0"/>
          <w:bCs w:val="0"/>
        </w:rPr>
        <w:t>RIMOZIONE DEI MEZZI PUBBLICITARI O DEGLI IMPIANTI PER AFFISSIONI DIRETTE</w:t>
      </w:r>
      <w:bookmarkEnd w:id="40"/>
    </w:p>
    <w:p w:rsidR="00F44111" w:rsidRPr="00837BBC" w:rsidRDefault="00F44111" w:rsidP="00F44111">
      <w:pPr>
        <w:pStyle w:val="NormaleWeb"/>
        <w:spacing w:before="0" w:beforeAutospacing="0" w:after="0" w:afterAutospacing="0"/>
        <w:jc w:val="center"/>
        <w:rPr>
          <w:rFonts w:ascii="Swis721 Cn BT" w:hAnsi="Swis721 Cn BT"/>
          <w:b/>
        </w:rPr>
      </w:pPr>
    </w:p>
    <w:p w:rsidR="00BE110D"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 xml:space="preserve">Gli impianti pubblicitari installati senza aver inoltrato e/o ottenuto la prevista autorizzazione </w:t>
      </w:r>
      <w:r w:rsidR="00BE110D" w:rsidRPr="00837BBC">
        <w:rPr>
          <w:rFonts w:ascii="Swis721 Cn BT" w:hAnsi="Swis721 Cn BT"/>
        </w:rPr>
        <w:t>a</w:t>
      </w:r>
      <w:r w:rsidRPr="00837BBC">
        <w:rPr>
          <w:rFonts w:ascii="Swis721 Cn BT" w:hAnsi="Swis721 Cn BT"/>
        </w:rPr>
        <w:t>ll'installazione sono abusivi.</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 xml:space="preserve">Il Comune dispone, mediante ordinanza del Sindaco, la rimozione degli impianti pubblicitari abusivi </w:t>
      </w:r>
      <w:r w:rsidR="00244710" w:rsidRPr="00837BBC">
        <w:rPr>
          <w:rFonts w:ascii="Swis721 Cn BT" w:hAnsi="Swis721 Cn BT"/>
        </w:rPr>
        <w:t>nonché</w:t>
      </w:r>
      <w:r w:rsidRPr="00837BBC">
        <w:rPr>
          <w:rFonts w:ascii="Swis721 Cn BT" w:hAnsi="Swis721 Cn BT"/>
        </w:rPr>
        <w:t xml:space="preserve"> la rimozione o lo spostamento di qualsiasi mezzo pubblicitario, di tabelle murali, di stendardi o di impianti destinati alle affissioni dirette in altre posizioni del territorio del Comune, quando ciò sia imposto da esigenze estetiche, di servizio o di viabilità, oppure da cause di forza maggiore quali la demolizione o la costruzione di edifici o altre esigenze di interesse pubblico.</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Nell'ordinanza viene prevista, in caso di inottemperanza all'ordine di rimozione o di spostamento entro il termine assegnato, l'esecuzione d'ufficio, addebitando all'utente le spese relative.</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 xml:space="preserve">Indipendentemente dalla procedura di rimozione degli impianti, il Comune o il Concessionario del servizio provvedono alla copertura della pubblicità abusiva o alla defissione o copertura delle affissioni abusive con successiva notifica di apposito avviso con invito all’utente a pagare le spese sostenute per la copertura e/o rimozione o </w:t>
      </w:r>
      <w:proofErr w:type="spellStart"/>
      <w:r w:rsidRPr="00837BBC">
        <w:rPr>
          <w:rFonts w:ascii="Swis721 Cn BT" w:hAnsi="Swis721 Cn BT"/>
        </w:rPr>
        <w:t>deaffissione</w:t>
      </w:r>
      <w:proofErr w:type="spellEnd"/>
      <w:r w:rsidRPr="00837BBC">
        <w:rPr>
          <w:rFonts w:ascii="Swis721 Cn BT" w:hAnsi="Swis721 Cn BT"/>
        </w:rPr>
        <w:t>.</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 xml:space="preserve">I mezzi o gli impianti abusivi rimossi a cura del Comune per inadempienze dell'utente all'ordinanza di rimozione sono sequestrati e custoditi nei depositi comunali a garanzia del pagamento delle spese di rimozione, trasporto e custodia, </w:t>
      </w:r>
      <w:r w:rsidR="00244710" w:rsidRPr="00837BBC">
        <w:rPr>
          <w:rFonts w:ascii="Swis721 Cn BT" w:hAnsi="Swis721 Cn BT"/>
        </w:rPr>
        <w:t>nonché</w:t>
      </w:r>
      <w:r w:rsidRPr="00837BBC">
        <w:rPr>
          <w:rFonts w:ascii="Swis721 Cn BT" w:hAnsi="Swis721 Cn BT"/>
        </w:rPr>
        <w:t xml:space="preserve"> del tributo evaso. Nella stessa ordinanza viene stabilito un temine entro il quale gli interessati possono richiedere la restituzione del materiale sequestrato previo pagamento dell'imposta dovuta, delle sanzioni e delle spese sostenute per le operazioni di rimozione o defissione.</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In mancanza della richiesta di restituzione, si procede alla vendita del materiale stesso tramite l'ufficio economato ed il ricavo viene incamerato dal Comune fino alla concorrenza del proprio credito.</w:t>
      </w:r>
      <w:r w:rsidRPr="00837BBC">
        <w:rPr>
          <w:rFonts w:ascii="Swis721 Cn BT" w:hAnsi="Swis721 Cn BT"/>
        </w:rPr>
        <w:br/>
      </w:r>
      <w:r w:rsidRPr="00837BBC">
        <w:rPr>
          <w:rFonts w:ascii="Swis721 Cn BT" w:hAnsi="Swis721 Cn BT"/>
        </w:rPr>
        <w:lastRenderedPageBreak/>
        <w:t>Qualora l'ufficio economato non provvede alla vendita per mancanza di acquirenti, lo stesso provvede alla distruzione del materiale sequestrato, redigendo apposito verbale.</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Qualora non sia possibile identificare il responsabile della pubblicità abusiva, si procede direttamente al sequestro e la relativa ordinanza viene pubblicata all'albo pretorio per 15 giorni.</w:t>
      </w:r>
    </w:p>
    <w:p w:rsidR="00F44111" w:rsidRPr="00837BBC" w:rsidRDefault="00F44111" w:rsidP="00F44111">
      <w:pPr>
        <w:pStyle w:val="NormaleWeb"/>
        <w:spacing w:before="0" w:beforeAutospacing="0" w:after="0" w:afterAutospacing="0"/>
        <w:jc w:val="center"/>
        <w:rPr>
          <w:rStyle w:val="Enfasigrassetto"/>
          <w:rFonts w:ascii="Swis721 Cn BT" w:hAnsi="Swis721 Cn BT"/>
          <w:bCs w:val="0"/>
          <w:caps/>
        </w:rPr>
      </w:pPr>
    </w:p>
    <w:p w:rsidR="00026789" w:rsidRPr="00837BBC" w:rsidRDefault="00026789" w:rsidP="00026789">
      <w:pPr>
        <w:pStyle w:val="NormaleWeb"/>
        <w:spacing w:before="0" w:beforeAutospacing="0" w:after="0" w:afterAutospacing="0"/>
        <w:jc w:val="both"/>
        <w:rPr>
          <w:rStyle w:val="Enfasigrassetto"/>
          <w:rFonts w:ascii="Swis721 Cn BT" w:hAnsi="Swis721 Cn BT"/>
          <w:b w:val="0"/>
          <w:bCs w:val="0"/>
        </w:rPr>
      </w:pPr>
    </w:p>
    <w:p w:rsidR="00F44111" w:rsidRPr="00837BBC" w:rsidRDefault="00F44111" w:rsidP="00F44111">
      <w:pPr>
        <w:pStyle w:val="NormaleWeb"/>
        <w:spacing w:before="0" w:beforeAutospacing="0" w:after="0" w:afterAutospacing="0"/>
        <w:jc w:val="both"/>
        <w:rPr>
          <w:rFonts w:ascii="Swis721 Cn BT" w:hAnsi="Swis721 Cn BT"/>
        </w:rPr>
      </w:pPr>
    </w:p>
    <w:p w:rsidR="00BB76AD" w:rsidRDefault="00BB76AD" w:rsidP="00185334">
      <w:pPr>
        <w:pStyle w:val="Titolo1"/>
        <w:jc w:val="right"/>
        <w:rPr>
          <w:rFonts w:ascii="Swis721 Cn BT" w:hAnsi="Swis721 Cn BT"/>
          <w:sz w:val="28"/>
          <w:szCs w:val="24"/>
        </w:rPr>
      </w:pPr>
      <w:bookmarkStart w:id="41" w:name="_Toc350505694"/>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p w:rsidR="00BB76AD" w:rsidRDefault="00BB76AD" w:rsidP="00185334">
      <w:pPr>
        <w:pStyle w:val="Titolo1"/>
        <w:jc w:val="right"/>
        <w:rPr>
          <w:rFonts w:ascii="Swis721 Cn BT" w:hAnsi="Swis721 Cn BT"/>
          <w:sz w:val="28"/>
          <w:szCs w:val="24"/>
        </w:rPr>
      </w:pPr>
    </w:p>
    <w:bookmarkEnd w:id="41"/>
    <w:p w:rsidR="00F44111" w:rsidRPr="00837BBC" w:rsidRDefault="00F44111" w:rsidP="00F44111">
      <w:pPr>
        <w:pStyle w:val="NormaleWeb"/>
        <w:spacing w:before="0" w:beforeAutospacing="0" w:after="0" w:afterAutospacing="0"/>
        <w:jc w:val="both"/>
        <w:rPr>
          <w:rFonts w:ascii="Swis721 Cn BT" w:hAnsi="Swis721 Cn BT"/>
        </w:rPr>
      </w:pPr>
    </w:p>
    <w:p w:rsidR="00F44111" w:rsidRPr="00837BBC" w:rsidRDefault="00F44111" w:rsidP="00837BBC">
      <w:pPr>
        <w:pStyle w:val="Sottotitolo"/>
        <w:rPr>
          <w:rFonts w:ascii="Swis721 Cn BT" w:hAnsi="Swis721 Cn BT"/>
        </w:rPr>
      </w:pPr>
    </w:p>
    <w:p w:rsidR="00BB76AD" w:rsidRDefault="00BB76AD" w:rsidP="00837BBC">
      <w:pPr>
        <w:pStyle w:val="Sottotitolo"/>
        <w:rPr>
          <w:rStyle w:val="Enfasigrassetto"/>
          <w:rFonts w:ascii="Swis721 Cn BT" w:hAnsi="Swis721 Cn BT"/>
          <w:b w:val="0"/>
          <w:bCs w:val="0"/>
        </w:rPr>
      </w:pPr>
      <w:bookmarkStart w:id="42" w:name="_Toc350505695"/>
    </w:p>
    <w:p w:rsidR="00BB76AD" w:rsidRDefault="00BB76AD" w:rsidP="00837BBC">
      <w:pPr>
        <w:pStyle w:val="Sottotitolo"/>
        <w:rPr>
          <w:rStyle w:val="Enfasigrassetto"/>
          <w:rFonts w:ascii="Swis721 Cn BT" w:hAnsi="Swis721 Cn BT"/>
          <w:b w:val="0"/>
          <w:bCs w:val="0"/>
        </w:rPr>
      </w:pPr>
    </w:p>
    <w:p w:rsidR="00BB76AD" w:rsidRDefault="00BB76AD" w:rsidP="00837BBC">
      <w:pPr>
        <w:pStyle w:val="Sottotitolo"/>
        <w:rPr>
          <w:rStyle w:val="Enfasigrassetto"/>
          <w:rFonts w:ascii="Swis721 Cn BT" w:hAnsi="Swis721 Cn BT"/>
          <w:b w:val="0"/>
          <w:bCs w:val="0"/>
        </w:rPr>
      </w:pPr>
    </w:p>
    <w:p w:rsidR="00BB76AD" w:rsidRPr="00185334" w:rsidRDefault="00BB76AD" w:rsidP="00BB76AD">
      <w:pPr>
        <w:pStyle w:val="Titolo1"/>
        <w:jc w:val="right"/>
        <w:rPr>
          <w:rFonts w:ascii="Swis721 Cn BT" w:hAnsi="Swis721 Cn BT"/>
          <w:sz w:val="28"/>
          <w:szCs w:val="24"/>
        </w:rPr>
      </w:pPr>
      <w:r w:rsidRPr="00185334">
        <w:rPr>
          <w:rFonts w:ascii="Swis721 Cn BT" w:hAnsi="Swis721 Cn BT"/>
          <w:sz w:val="28"/>
          <w:szCs w:val="24"/>
        </w:rPr>
        <w:lastRenderedPageBreak/>
        <w:t>Allegato A</w:t>
      </w:r>
    </w:p>
    <w:p w:rsidR="00BB76AD" w:rsidRDefault="00BB76AD" w:rsidP="00837BBC">
      <w:pPr>
        <w:pStyle w:val="Sottotitolo"/>
        <w:rPr>
          <w:rStyle w:val="Enfasigrassetto"/>
          <w:rFonts w:ascii="Swis721 Cn BT" w:hAnsi="Swis721 Cn BT"/>
          <w:b w:val="0"/>
          <w:bCs w:val="0"/>
        </w:rPr>
      </w:pPr>
    </w:p>
    <w:p w:rsidR="00812BC1" w:rsidRPr="00837BBC" w:rsidRDefault="00812BC1" w:rsidP="00837BBC">
      <w:pPr>
        <w:pStyle w:val="Sottotitolo"/>
        <w:rPr>
          <w:rFonts w:ascii="Swis721 Cn BT" w:hAnsi="Swis721 Cn BT"/>
        </w:rPr>
      </w:pPr>
      <w:r w:rsidRPr="00837BBC">
        <w:rPr>
          <w:rStyle w:val="Enfasigrassetto"/>
          <w:rFonts w:ascii="Swis721 Cn BT" w:hAnsi="Swis721 Cn BT"/>
          <w:b w:val="0"/>
          <w:bCs w:val="0"/>
        </w:rPr>
        <w:t>IMPIANTI DESTINATI ALLE PUBBLICHE AFFISSIONI</w:t>
      </w:r>
      <w:bookmarkEnd w:id="42"/>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b/>
        </w:rPr>
        <w:t>OGGETTO</w:t>
      </w:r>
      <w:r w:rsidRPr="00837BBC">
        <w:rPr>
          <w:rFonts w:ascii="Swis721 Cn BT" w:hAnsi="Swis721 Cn BT"/>
        </w:rPr>
        <w:br/>
        <w:t xml:space="preserve">Rientrano fra gli impianti pubblici, tutti quei manufatti che per caratteristiche strutturali e collocazione, sono destinati alle affissioni di natura istituzionale, sociale e commerciale e vengono gestiti dal Comune, ovvero dal suo Concessionario, secondo le norme di cui al </w:t>
      </w:r>
      <w:proofErr w:type="spellStart"/>
      <w:r w:rsidRPr="00837BBC">
        <w:rPr>
          <w:rFonts w:ascii="Swis721 Cn BT" w:hAnsi="Swis721 Cn BT"/>
        </w:rPr>
        <w:t>D.L</w:t>
      </w:r>
      <w:r w:rsidR="00F44111" w:rsidRPr="00837BBC">
        <w:rPr>
          <w:rFonts w:ascii="Swis721 Cn BT" w:hAnsi="Swis721 Cn BT"/>
        </w:rPr>
        <w:t>gs.</w:t>
      </w:r>
      <w:proofErr w:type="spellEnd"/>
      <w:r w:rsidRPr="00837BBC">
        <w:rPr>
          <w:rFonts w:ascii="Swis721 Cn BT" w:hAnsi="Swis721 Cn BT"/>
        </w:rPr>
        <w:t xml:space="preserve"> 15 novembre 1993 n. 507 e del Titolo III del presente Regolamento.</w:t>
      </w:r>
    </w:p>
    <w:p w:rsidR="00F44111" w:rsidRPr="00837BBC" w:rsidRDefault="00F44111" w:rsidP="00F44111">
      <w:pPr>
        <w:pStyle w:val="NormaleWeb"/>
        <w:spacing w:before="0" w:beforeAutospacing="0" w:after="0" w:afterAutospacing="0"/>
        <w:jc w:val="both"/>
        <w:rPr>
          <w:rFonts w:ascii="Swis721 Cn BT" w:hAnsi="Swis721 Cn BT"/>
          <w:b/>
          <w:color w:val="000000"/>
        </w:rPr>
      </w:pPr>
    </w:p>
    <w:p w:rsidR="00812BC1" w:rsidRPr="00837BBC" w:rsidRDefault="00812BC1" w:rsidP="00F44111">
      <w:pPr>
        <w:pStyle w:val="NormaleWeb"/>
        <w:spacing w:before="0" w:beforeAutospacing="0" w:after="0" w:afterAutospacing="0"/>
        <w:jc w:val="both"/>
        <w:rPr>
          <w:rFonts w:ascii="Swis721 Cn BT" w:hAnsi="Swis721 Cn BT"/>
          <w:b/>
          <w:color w:val="000000"/>
        </w:rPr>
      </w:pPr>
      <w:r w:rsidRPr="00837BBC">
        <w:rPr>
          <w:rFonts w:ascii="Swis721 Cn BT" w:hAnsi="Swis721 Cn BT"/>
          <w:b/>
          <w:color w:val="000000"/>
        </w:rPr>
        <w:t>CARATTERISTICHE E TIPOLOGIA DEGLI IMPIANTI</w:t>
      </w:r>
    </w:p>
    <w:p w:rsidR="00812BC1" w:rsidRPr="00837BBC" w:rsidRDefault="00812BC1" w:rsidP="00F44111">
      <w:pPr>
        <w:pStyle w:val="NormaleWeb"/>
        <w:spacing w:before="0" w:beforeAutospacing="0" w:after="0" w:afterAutospacing="0"/>
        <w:jc w:val="both"/>
        <w:rPr>
          <w:rFonts w:ascii="Swis721 Cn BT" w:hAnsi="Swis721 Cn BT"/>
        </w:rPr>
      </w:pPr>
      <w:r w:rsidRPr="00837BBC">
        <w:rPr>
          <w:rFonts w:ascii="Swis721 Cn BT" w:hAnsi="Swis721 Cn BT"/>
        </w:rPr>
        <w:t>Gli impianti, di norma, sono costituiti da strutture metalliche che supportano tabelle aventi dimensioni multiple del modulo di cm 70x100 atte a contenere manifesti, così come definiti dal comma 4 dell'art. 47 del DPR 16 dicembre 1992 n. 495 concernenti il Regolamento di attuazione del nuovo codice della Strada;</w:t>
      </w:r>
    </w:p>
    <w:p w:rsidR="00C94C96" w:rsidRDefault="00C94C96" w:rsidP="00F44111">
      <w:pPr>
        <w:pStyle w:val="NormaleWeb"/>
        <w:spacing w:before="0" w:beforeAutospacing="0" w:after="0" w:afterAutospacing="0"/>
        <w:rPr>
          <w:rFonts w:ascii="Swis721 Cn BT" w:hAnsi="Swis721 Cn BT"/>
        </w:rPr>
      </w:pPr>
    </w:p>
    <w:p w:rsidR="00830475" w:rsidRPr="00837BBC" w:rsidRDefault="00C94C96" w:rsidP="00F44111">
      <w:pPr>
        <w:pStyle w:val="NormaleWeb"/>
        <w:spacing w:before="0" w:beforeAutospacing="0" w:after="0" w:afterAutospacing="0"/>
        <w:rPr>
          <w:rFonts w:ascii="Swis721 Cn BT" w:hAnsi="Swis721 Cn BT"/>
          <w:b/>
        </w:rPr>
      </w:pPr>
      <w:r>
        <w:rPr>
          <w:rFonts w:ascii="Swis721 Cn BT" w:hAnsi="Swis721 Cn BT"/>
        </w:rPr>
        <w:t>A</w:t>
      </w:r>
      <w:r w:rsidR="00812BC1" w:rsidRPr="00837BBC">
        <w:rPr>
          <w:rFonts w:ascii="Swis721 Cn BT" w:hAnsi="Swis721 Cn BT"/>
        </w:rPr>
        <w:t xml:space="preserve"> seconda della loro struttura e dimensione, gli impianti vengono così ripartiti:</w:t>
      </w:r>
      <w:r w:rsidR="00812BC1" w:rsidRPr="00837BBC">
        <w:rPr>
          <w:rFonts w:ascii="Swis721 Cn BT" w:hAnsi="Swis721 Cn BT"/>
        </w:rPr>
        <w:br/>
      </w:r>
    </w:p>
    <w:p w:rsidR="00A12686" w:rsidRPr="00837BBC" w:rsidRDefault="00A12686" w:rsidP="00F44111">
      <w:pPr>
        <w:pStyle w:val="NormaleWeb"/>
        <w:spacing w:before="0" w:beforeAutospacing="0" w:after="0" w:afterAutospacing="0"/>
        <w:rPr>
          <w:rFonts w:ascii="Swis721 Cn BT" w:hAnsi="Swis721 Cn BT"/>
          <w:b/>
        </w:rPr>
      </w:pPr>
      <w:r w:rsidRPr="00837BBC">
        <w:rPr>
          <w:rFonts w:ascii="Swis721 Cn BT" w:hAnsi="Swis721 Cn BT"/>
          <w:b/>
        </w:rPr>
        <w:t>TABELLE MONOFACCIALI</w:t>
      </w:r>
    </w:p>
    <w:p w:rsidR="00812BC1" w:rsidRPr="00837BBC" w:rsidRDefault="00812BC1" w:rsidP="00BB0BDF">
      <w:pPr>
        <w:pStyle w:val="NormaleWeb"/>
        <w:jc w:val="both"/>
        <w:rPr>
          <w:rFonts w:ascii="Swis721 Cn BT" w:hAnsi="Swis721 Cn BT"/>
        </w:rPr>
      </w:pPr>
      <w:r w:rsidRPr="00837BBC">
        <w:rPr>
          <w:rFonts w:ascii="Swis721 Cn BT" w:hAnsi="Swis721 Cn BT"/>
        </w:rPr>
        <w:t>supportate o meno da pali di sostegno, collocate su posizioni murali o in aderenza a muri o comunque costituite di una sola faccia, posizionate in senso verticale o orizzontale rispetto al piano stradale</w:t>
      </w:r>
      <w:r w:rsidR="00A1236E">
        <w:rPr>
          <w:rFonts w:ascii="Swis721 Cn BT" w:hAnsi="Swis721 Cn BT"/>
        </w:rPr>
        <w:t>.</w:t>
      </w:r>
    </w:p>
    <w:p w:rsidR="00A12686" w:rsidRPr="00837BBC" w:rsidRDefault="00A1236E" w:rsidP="00A1236E">
      <w:pPr>
        <w:pStyle w:val="NormaleWeb"/>
        <w:jc w:val="both"/>
        <w:rPr>
          <w:rFonts w:ascii="Swis721 Cn BT" w:hAnsi="Swis721 Cn BT"/>
          <w:b/>
        </w:rPr>
      </w:pPr>
      <w:r>
        <w:rPr>
          <w:rFonts w:ascii="Swis721 Cn BT" w:hAnsi="Swis721 Cn BT"/>
          <w:b/>
        </w:rPr>
        <w:t>TABELLE BIFACCIALI (STENDARDI)</w:t>
      </w:r>
    </w:p>
    <w:p w:rsidR="00A1236E" w:rsidRPr="00837BBC" w:rsidRDefault="00A1236E" w:rsidP="00A1236E">
      <w:pPr>
        <w:pStyle w:val="NormaleWeb"/>
        <w:jc w:val="both"/>
        <w:rPr>
          <w:rFonts w:ascii="Swis721 Cn BT" w:hAnsi="Swis721 Cn BT"/>
        </w:rPr>
      </w:pPr>
      <w:r w:rsidRPr="00837BBC">
        <w:rPr>
          <w:rFonts w:ascii="Swis721 Cn BT" w:hAnsi="Swis721 Cn BT"/>
        </w:rPr>
        <w:t>supportate o meno da pali di sostegno, collocate su posizioni murali o in aderenza a muri o comunque costituite di</w:t>
      </w:r>
      <w:r>
        <w:rPr>
          <w:rFonts w:ascii="Swis721 Cn BT" w:hAnsi="Swis721 Cn BT"/>
        </w:rPr>
        <w:t xml:space="preserve"> due </w:t>
      </w:r>
      <w:r w:rsidRPr="00837BBC">
        <w:rPr>
          <w:rFonts w:ascii="Swis721 Cn BT" w:hAnsi="Swis721 Cn BT"/>
        </w:rPr>
        <w:t>faccia, posizionate in senso verticale o orizzontale rispetto al piano stradale</w:t>
      </w:r>
      <w:r>
        <w:rPr>
          <w:rFonts w:ascii="Swis721 Cn BT" w:hAnsi="Swis721 Cn BT"/>
        </w:rPr>
        <w:t>.</w:t>
      </w:r>
    </w:p>
    <w:p w:rsidR="00812BC1" w:rsidRPr="00837BBC" w:rsidRDefault="00812BC1" w:rsidP="00A12686">
      <w:pPr>
        <w:pStyle w:val="NormaleWeb"/>
        <w:jc w:val="both"/>
        <w:rPr>
          <w:rFonts w:ascii="Swis721 Cn BT" w:hAnsi="Swis721 Cn BT"/>
        </w:rPr>
      </w:pPr>
      <w:r w:rsidRPr="00837BBC">
        <w:rPr>
          <w:rFonts w:ascii="Swis721 Cn BT" w:hAnsi="Swis721 Cn BT"/>
        </w:rPr>
        <w:t>La distanza del bordo inferiore delle tabelle su pali, dalla banchina stradale non deve superare l'altezza di cm 100; le dimensioni delle singole tabelle sono i</w:t>
      </w:r>
      <w:r w:rsidR="00A1236E">
        <w:rPr>
          <w:rFonts w:ascii="Swis721 Cn BT" w:hAnsi="Swis721 Cn BT"/>
        </w:rPr>
        <w:t xml:space="preserve">dentiche a quelle </w:t>
      </w:r>
      <w:proofErr w:type="spellStart"/>
      <w:r w:rsidR="00A1236E">
        <w:rPr>
          <w:rFonts w:ascii="Swis721 Cn BT" w:hAnsi="Swis721 Cn BT"/>
        </w:rPr>
        <w:t>monofacciali</w:t>
      </w:r>
      <w:proofErr w:type="spellEnd"/>
      <w:r w:rsidR="00A1236E">
        <w:rPr>
          <w:rFonts w:ascii="Swis721 Cn BT" w:hAnsi="Swis721 Cn BT"/>
        </w:rPr>
        <w:t>.</w:t>
      </w:r>
    </w:p>
    <w:p w:rsidR="00C23010" w:rsidRDefault="00812BC1" w:rsidP="00A1236E">
      <w:pPr>
        <w:pStyle w:val="NormaleWeb"/>
        <w:rPr>
          <w:rFonts w:ascii="Swis721 Cn BT" w:hAnsi="Swis721 Cn BT"/>
        </w:rPr>
      </w:pPr>
      <w:r w:rsidRPr="00837BBC">
        <w:rPr>
          <w:rFonts w:ascii="Swis721 Cn BT" w:hAnsi="Swis721 Cn BT"/>
          <w:b/>
        </w:rPr>
        <w:t>QUANTITA’ DEGLI IMPIANTI</w:t>
      </w:r>
      <w:r w:rsidRPr="00837BBC">
        <w:rPr>
          <w:rFonts w:ascii="Swis721 Cn BT" w:hAnsi="Swis721 Cn BT"/>
        </w:rPr>
        <w:br/>
      </w:r>
      <w:r w:rsidRPr="00837BBC">
        <w:rPr>
          <w:rFonts w:ascii="Swis721 Cn BT" w:hAnsi="Swis721 Cn BT"/>
        </w:rPr>
        <w:br/>
      </w:r>
      <w:r w:rsidR="00A1236E">
        <w:rPr>
          <w:rFonts w:ascii="Swis721 Cn BT" w:hAnsi="Swis721 Cn BT"/>
        </w:rPr>
        <w:t>la quantità e la qualità degli impianti pubblicitari risulta dall’allegato B al presente regolamento;</w:t>
      </w:r>
      <w:r w:rsidRPr="00837BBC">
        <w:rPr>
          <w:rFonts w:ascii="Swis721 Cn BT" w:hAnsi="Swis721 Cn BT"/>
        </w:rPr>
        <w:t xml:space="preserve"> essa è interamente posta nella disponibilità del servizio pubblico.</w:t>
      </w:r>
      <w:r w:rsidRPr="00837BBC">
        <w:rPr>
          <w:rFonts w:ascii="Swis721 Cn BT" w:hAnsi="Swis721 Cn BT"/>
        </w:rPr>
        <w:br/>
        <w:t>Detta superficie è ripartita nelle seguenti fasce di utilizzazione, con indicazione per ciascuna fascia del quantitativo percentuale rispe</w:t>
      </w:r>
      <w:r w:rsidR="00C23010" w:rsidRPr="00837BBC">
        <w:rPr>
          <w:rFonts w:ascii="Swis721 Cn BT" w:hAnsi="Swis721 Cn BT"/>
        </w:rPr>
        <w:t>tto alla superficie complessiva.</w:t>
      </w:r>
    </w:p>
    <w:p w:rsidR="00911EA2" w:rsidRDefault="00911EA2" w:rsidP="00911EA2">
      <w:pPr>
        <w:pStyle w:val="Sottotitolo"/>
        <w:rPr>
          <w:rStyle w:val="Enfasigrassetto"/>
          <w:rFonts w:ascii="Swis721 Cn BT" w:hAnsi="Swis721 Cn BT"/>
          <w:bCs w:val="0"/>
        </w:rPr>
      </w:pPr>
    </w:p>
    <w:p w:rsidR="00911EA2" w:rsidRPr="0064150A" w:rsidRDefault="00911EA2" w:rsidP="0064150A">
      <w:pPr>
        <w:pStyle w:val="Sottotitolo"/>
        <w:jc w:val="left"/>
        <w:rPr>
          <w:rFonts w:ascii="Swis721 Cn BT" w:hAnsi="Swis721 Cn BT"/>
        </w:rPr>
      </w:pPr>
      <w:bookmarkStart w:id="43" w:name="_Toc350505696"/>
      <w:r w:rsidRPr="0064150A">
        <w:rPr>
          <w:rStyle w:val="Enfasigrassetto"/>
          <w:rFonts w:ascii="Swis721 Cn BT" w:hAnsi="Swis721 Cn BT"/>
          <w:bCs w:val="0"/>
        </w:rPr>
        <w:t>ASSEGNAZIONE DI SPAZI PER LE AFFISSIONI DIRETTE</w:t>
      </w:r>
      <w:bookmarkEnd w:id="43"/>
    </w:p>
    <w:p w:rsidR="00E26E50" w:rsidRPr="0097129B" w:rsidRDefault="00911EA2" w:rsidP="00911EA2">
      <w:pPr>
        <w:pStyle w:val="NormaleWeb"/>
        <w:jc w:val="both"/>
        <w:rPr>
          <w:rFonts w:ascii="Swis721 Cn BT" w:hAnsi="Swis721 Cn BT"/>
        </w:rPr>
      </w:pPr>
      <w:r w:rsidRPr="0097129B">
        <w:rPr>
          <w:rFonts w:ascii="Swis721 Cn BT" w:hAnsi="Swis721 Cn BT"/>
        </w:rPr>
        <w:t>Ai sensi dell'articolo 3, del D.L.</w:t>
      </w:r>
      <w:r w:rsidR="00A1236E" w:rsidRPr="0097129B">
        <w:rPr>
          <w:rFonts w:ascii="Swis721 Cn BT" w:hAnsi="Swis721 Cn BT"/>
        </w:rPr>
        <w:t>gs</w:t>
      </w:r>
      <w:r w:rsidRPr="0097129B">
        <w:rPr>
          <w:rFonts w:ascii="Swis721 Cn BT" w:hAnsi="Swis721 Cn BT"/>
        </w:rPr>
        <w:t xml:space="preserve"> 507/93 verranno attribuiti a soggetti privati, diversi dal Concessionario del pubblico servizio e in forma </w:t>
      </w:r>
      <w:proofErr w:type="spellStart"/>
      <w:r w:rsidRPr="0097129B">
        <w:rPr>
          <w:rFonts w:ascii="Swis721 Cn BT" w:hAnsi="Swis721 Cn BT"/>
        </w:rPr>
        <w:t>concessoria</w:t>
      </w:r>
      <w:proofErr w:type="spellEnd"/>
      <w:r w:rsidRPr="0097129B">
        <w:rPr>
          <w:rFonts w:ascii="Swis721 Cn BT" w:hAnsi="Swis721 Cn BT"/>
        </w:rPr>
        <w:t>, la facoltà di installare impianti per l'effe</w:t>
      </w:r>
      <w:r w:rsidR="00A1236E" w:rsidRPr="0097129B">
        <w:rPr>
          <w:rFonts w:ascii="Swis721 Cn BT" w:hAnsi="Swis721 Cn BT"/>
        </w:rPr>
        <w:t>ttuazione di affissioni dirette</w:t>
      </w:r>
      <w:r w:rsidR="0097129B">
        <w:rPr>
          <w:rFonts w:ascii="Swis721 Cn BT" w:hAnsi="Swis721 Cn BT"/>
        </w:rPr>
        <w:t xml:space="preserve"> (</w:t>
      </w:r>
      <w:r w:rsidR="00E26E50" w:rsidRPr="0097129B">
        <w:rPr>
          <w:rFonts w:ascii="Swis721 Cn BT" w:hAnsi="Swis721 Cn BT"/>
        </w:rPr>
        <w:t>affissioni prive di rilevanza economica</w:t>
      </w:r>
      <w:r w:rsidR="0097129B">
        <w:rPr>
          <w:rFonts w:ascii="Swis721 Cn BT" w:hAnsi="Swis721 Cn BT"/>
        </w:rPr>
        <w:t>,</w:t>
      </w:r>
      <w:r w:rsidR="00E26E50" w:rsidRPr="0097129B">
        <w:rPr>
          <w:rFonts w:ascii="Swis721 Cn BT" w:hAnsi="Swis721 Cn BT"/>
        </w:rPr>
        <w:t xml:space="preserve"> tipo necrologi) secondo indicazioni fornite dall’ufficio tecnico comunale e comunque non dissimili dagli spazi delimitati esistenti</w:t>
      </w:r>
      <w:r w:rsidR="00A1236E" w:rsidRPr="0097129B">
        <w:rPr>
          <w:rFonts w:ascii="Swis721 Cn BT" w:hAnsi="Swis721 Cn BT"/>
        </w:rPr>
        <w:t>.</w:t>
      </w:r>
    </w:p>
    <w:p w:rsidR="00E26E50" w:rsidRPr="0097129B" w:rsidRDefault="00E26E50" w:rsidP="00255267">
      <w:pPr>
        <w:pStyle w:val="NormaleWeb"/>
        <w:jc w:val="both"/>
        <w:rPr>
          <w:rFonts w:ascii="Swis721 Cn BT" w:hAnsi="Swis721 Cn BT"/>
        </w:rPr>
      </w:pPr>
      <w:r w:rsidRPr="0097129B">
        <w:rPr>
          <w:rFonts w:ascii="Swis721 Cn BT" w:hAnsi="Swis721 Cn BT"/>
        </w:rPr>
        <w:t xml:space="preserve">Questi impianti saranno concessi in prossimità di quelli esistenti, aventi le stesse dimensioni e caratteristiche costruttive ed in numero non superiore a </w:t>
      </w:r>
      <w:r w:rsidR="00255267" w:rsidRPr="0097129B">
        <w:rPr>
          <w:rFonts w:ascii="Swis721 Cn BT" w:hAnsi="Swis721 Cn BT"/>
        </w:rPr>
        <w:t>uno</w:t>
      </w:r>
      <w:r w:rsidRPr="0097129B">
        <w:rPr>
          <w:rFonts w:ascii="Swis721 Cn BT" w:hAnsi="Swis721 Cn BT"/>
        </w:rPr>
        <w:t xml:space="preserve"> </w:t>
      </w:r>
      <w:r w:rsidR="00F261F9" w:rsidRPr="0097129B">
        <w:rPr>
          <w:rFonts w:ascii="Swis721 Cn BT" w:hAnsi="Swis721 Cn BT"/>
        </w:rPr>
        <w:t>per ogni sito individuato in allegato.</w:t>
      </w:r>
      <w:r w:rsidRPr="0097129B">
        <w:rPr>
          <w:rFonts w:ascii="Swis721 Cn BT" w:hAnsi="Swis721 Cn BT"/>
        </w:rPr>
        <w:t xml:space="preserve"> </w:t>
      </w:r>
    </w:p>
    <w:p w:rsidR="0052728E" w:rsidRDefault="00911EA2" w:rsidP="00F261F9">
      <w:pPr>
        <w:pStyle w:val="NormaleWeb"/>
        <w:jc w:val="both"/>
        <w:rPr>
          <w:rFonts w:ascii="Swis721 Cn BT" w:hAnsi="Swis721 Cn BT"/>
        </w:rPr>
      </w:pPr>
      <w:r w:rsidRPr="0097129B">
        <w:rPr>
          <w:rFonts w:ascii="Swis721 Cn BT" w:hAnsi="Swis721 Cn BT"/>
        </w:rPr>
        <w:lastRenderedPageBreak/>
        <w:t>Tali impianti d</w:t>
      </w:r>
      <w:r w:rsidR="00F261F9" w:rsidRPr="0097129B">
        <w:rPr>
          <w:rFonts w:ascii="Swis721 Cn BT" w:hAnsi="Swis721 Cn BT"/>
        </w:rPr>
        <w:t xml:space="preserve">ovranno </w:t>
      </w:r>
      <w:r w:rsidRPr="0097129B">
        <w:rPr>
          <w:rFonts w:ascii="Swis721 Cn BT" w:hAnsi="Swis721 Cn BT"/>
        </w:rPr>
        <w:t xml:space="preserve"> essere fomiti e collocati a cura e spese del privato richiedente nel rispetto di tutte le norme previst</w:t>
      </w:r>
      <w:r w:rsidR="0052728E" w:rsidRPr="0097129B">
        <w:rPr>
          <w:rFonts w:ascii="Swis721 Cn BT" w:hAnsi="Swis721 Cn BT"/>
        </w:rPr>
        <w:t>e per gli impianti pubblicitari.</w:t>
      </w:r>
    </w:p>
    <w:p w:rsidR="00911EA2" w:rsidRDefault="00911EA2" w:rsidP="00911EA2">
      <w:pPr>
        <w:pStyle w:val="NormaleWeb"/>
        <w:jc w:val="both"/>
        <w:rPr>
          <w:rFonts w:ascii="Swis721 Cn BT" w:hAnsi="Swis721 Cn BT"/>
        </w:rPr>
      </w:pPr>
      <w:r w:rsidRPr="00837BBC">
        <w:rPr>
          <w:rFonts w:ascii="Swis721 Cn BT" w:hAnsi="Swis721 Cn BT"/>
        </w:rPr>
        <w:t>Sono fatti salvi i diritti nascenti da contratti di concessione in atto.</w:t>
      </w: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Default="0097129B" w:rsidP="00911EA2">
      <w:pPr>
        <w:pStyle w:val="NormaleWeb"/>
        <w:jc w:val="both"/>
        <w:rPr>
          <w:rFonts w:ascii="Swis721 Cn BT" w:hAnsi="Swis721 Cn BT"/>
        </w:rPr>
      </w:pPr>
    </w:p>
    <w:p w:rsidR="0097129B" w:rsidRPr="00837BBC" w:rsidRDefault="0097129B" w:rsidP="00911EA2">
      <w:pPr>
        <w:pStyle w:val="NormaleWeb"/>
        <w:jc w:val="both"/>
        <w:rPr>
          <w:rFonts w:ascii="Swis721 Cn BT" w:hAnsi="Swis721 Cn BT"/>
        </w:rPr>
      </w:pPr>
    </w:p>
    <w:p w:rsidR="00CA2891" w:rsidRPr="00185334" w:rsidRDefault="00CA2891" w:rsidP="00185334">
      <w:pPr>
        <w:pStyle w:val="Titolo1"/>
        <w:jc w:val="right"/>
        <w:rPr>
          <w:rFonts w:ascii="Swis721 Cn BT" w:hAnsi="Swis721 Cn BT"/>
          <w:sz w:val="28"/>
          <w:szCs w:val="24"/>
        </w:rPr>
      </w:pPr>
      <w:bookmarkStart w:id="44" w:name="_Toc350505697"/>
      <w:r w:rsidRPr="00185334">
        <w:rPr>
          <w:rFonts w:ascii="Swis721 Cn BT" w:hAnsi="Swis721 Cn BT"/>
          <w:sz w:val="28"/>
          <w:szCs w:val="24"/>
        </w:rPr>
        <w:lastRenderedPageBreak/>
        <w:t>Allegato B</w:t>
      </w:r>
      <w:bookmarkEnd w:id="44"/>
    </w:p>
    <w:p w:rsidR="00FE0A0B" w:rsidRDefault="00C23010" w:rsidP="00255267">
      <w:pPr>
        <w:pStyle w:val="NormaleWeb"/>
        <w:rPr>
          <w:rFonts w:ascii="Swis721 Cn BT" w:hAnsi="Swis721 Cn BT"/>
        </w:rPr>
      </w:pPr>
      <w:r w:rsidRPr="00837BBC">
        <w:rPr>
          <w:rFonts w:ascii="Swis721 Cn BT" w:hAnsi="Swis721 Cn BT"/>
        </w:rPr>
        <w:t>L’ubicazione degli stessi risulta dall</w:t>
      </w:r>
      <w:r w:rsidR="00911EA2">
        <w:rPr>
          <w:rFonts w:ascii="Swis721 Cn BT" w:hAnsi="Swis721 Cn BT"/>
        </w:rPr>
        <w:t xml:space="preserve">e </w:t>
      </w:r>
      <w:r w:rsidRPr="00837BBC">
        <w:rPr>
          <w:rFonts w:ascii="Swis721 Cn BT" w:hAnsi="Swis721 Cn BT"/>
        </w:rPr>
        <w:t>allegat</w:t>
      </w:r>
      <w:r w:rsidR="00911EA2">
        <w:rPr>
          <w:rFonts w:ascii="Swis721 Cn BT" w:hAnsi="Swis721 Cn BT"/>
        </w:rPr>
        <w:t xml:space="preserve">e </w:t>
      </w:r>
      <w:r w:rsidR="00255267">
        <w:rPr>
          <w:rFonts w:ascii="Swis721 Cn BT" w:hAnsi="Swis721 Cn BT"/>
        </w:rPr>
        <w:t>aerofotogrammetrie</w:t>
      </w:r>
    </w:p>
    <w:p w:rsidR="00812BC1" w:rsidRPr="00837BBC" w:rsidRDefault="00FE0A0B" w:rsidP="00BB0BDF">
      <w:pPr>
        <w:pStyle w:val="NormaleWeb"/>
        <w:rPr>
          <w:rFonts w:ascii="Swis721 Cn BT" w:hAnsi="Swis721 Cn BT"/>
        </w:rPr>
      </w:pPr>
      <w:r>
        <w:rPr>
          <w:rFonts w:ascii="Swis721 Cn BT" w:hAnsi="Swis721 Cn BT"/>
        </w:rPr>
        <w:t>(allegato 1 Villagrande, allegato 2 Villanova)</w:t>
      </w:r>
    </w:p>
    <w:p w:rsidR="00812BC1" w:rsidRPr="00837BBC" w:rsidRDefault="00812BC1" w:rsidP="00BB0BDF">
      <w:pPr>
        <w:pStyle w:val="NormaleWeb"/>
        <w:jc w:val="both"/>
        <w:rPr>
          <w:rFonts w:ascii="Swis721 Cn BT" w:hAnsi="Swis721 Cn BT"/>
          <w:b/>
          <w:color w:val="FF0000"/>
        </w:rPr>
      </w:pPr>
      <w:r w:rsidRPr="00837BBC">
        <w:rPr>
          <w:rFonts w:ascii="Swis721 Cn BT" w:hAnsi="Swis721 Cn BT"/>
          <w:b/>
          <w:color w:val="000000"/>
        </w:rPr>
        <w:t>IMPIANTI DESTINATI ALLE AFFISSIONI DI NATURA ISTITUZIONALE</w:t>
      </w:r>
    </w:p>
    <w:p w:rsidR="00812BC1" w:rsidRPr="00837BBC" w:rsidRDefault="00812BC1" w:rsidP="00BB0BDF">
      <w:pPr>
        <w:pStyle w:val="NormaleWeb"/>
        <w:jc w:val="both"/>
        <w:rPr>
          <w:rFonts w:ascii="Swis721 Cn BT" w:hAnsi="Swis721 Cn BT"/>
        </w:rPr>
      </w:pPr>
      <w:r w:rsidRPr="00837BBC">
        <w:rPr>
          <w:rFonts w:ascii="Swis721 Cn BT" w:hAnsi="Swis721 Cn BT"/>
        </w:rPr>
        <w:t>Vi rientrano tutte le comunicazioni amministrative e sociali effettuate dal Comune, dallo Stato, dalle Provincie e dalle Regioni o altri Enti Pubblici (escluso le affissioni elettorali) per un quantitativo pari al 2</w:t>
      </w:r>
      <w:r w:rsidR="0052728E">
        <w:rPr>
          <w:rFonts w:ascii="Swis721 Cn BT" w:hAnsi="Swis721 Cn BT"/>
        </w:rPr>
        <w:t>5% della superficie complessiva.</w:t>
      </w:r>
    </w:p>
    <w:p w:rsidR="00812BC1" w:rsidRPr="00837BBC" w:rsidRDefault="00812BC1" w:rsidP="00830475">
      <w:pPr>
        <w:pStyle w:val="NormaleWeb"/>
        <w:spacing w:before="0" w:beforeAutospacing="0" w:after="0" w:afterAutospacing="0" w:line="360" w:lineRule="auto"/>
        <w:jc w:val="both"/>
        <w:rPr>
          <w:rFonts w:ascii="Swis721 Cn BT" w:hAnsi="Swis721 Cn BT"/>
        </w:rPr>
      </w:pPr>
      <w:r w:rsidRPr="00837BBC">
        <w:rPr>
          <w:rFonts w:ascii="Swis721 Cn BT" w:hAnsi="Swis721 Cn BT"/>
        </w:rPr>
        <w:t xml:space="preserve">Luoghi previsti </w:t>
      </w:r>
      <w:r w:rsidR="0086765B" w:rsidRPr="00837BBC">
        <w:rPr>
          <w:rFonts w:ascii="Swis721 Cn BT" w:hAnsi="Swis721 Cn BT"/>
        </w:rPr>
        <w:t>per tali affissioni</w:t>
      </w:r>
      <w:r w:rsidRPr="00837BBC">
        <w:rPr>
          <w:rFonts w:ascii="Swis721 Cn BT" w:hAnsi="Swis721 Cn BT"/>
        </w:rPr>
        <w:t>:</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Piazza giochi Loc</w:t>
      </w:r>
      <w:r w:rsidR="00C23010" w:rsidRPr="0097129B">
        <w:rPr>
          <w:rFonts w:ascii="Swis721 Cn BT" w:hAnsi="Swis721 Cn BT"/>
        </w:rPr>
        <w:t xml:space="preserve">alità </w:t>
      </w:r>
      <w:proofErr w:type="spellStart"/>
      <w:r w:rsidRPr="0097129B">
        <w:rPr>
          <w:rFonts w:ascii="Swis721 Cn BT" w:hAnsi="Swis721 Cn BT"/>
        </w:rPr>
        <w:t>Gurthoi</w:t>
      </w:r>
      <w:proofErr w:type="spellEnd"/>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Via Colombo vicino via Piave</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Via </w:t>
      </w:r>
      <w:proofErr w:type="spellStart"/>
      <w:r w:rsidRPr="0097129B">
        <w:rPr>
          <w:rFonts w:ascii="Swis721 Cn BT" w:hAnsi="Swis721 Cn BT"/>
        </w:rPr>
        <w:t>Deffenu</w:t>
      </w:r>
      <w:proofErr w:type="spellEnd"/>
      <w:r w:rsidRPr="0097129B">
        <w:rPr>
          <w:rFonts w:ascii="Swis721 Cn BT" w:hAnsi="Swis721 Cn BT"/>
        </w:rPr>
        <w:t xml:space="preserve"> ringhiera scuola materna</w:t>
      </w:r>
    </w:p>
    <w:p w:rsidR="00812BC1" w:rsidRPr="00837BBC"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Via Eleonora D’Arborea incrocio via Cagliari</w:t>
      </w:r>
    </w:p>
    <w:p w:rsidR="00F44111" w:rsidRPr="00837BBC" w:rsidRDefault="00F44111" w:rsidP="00830475">
      <w:pPr>
        <w:pStyle w:val="NormaleWeb"/>
        <w:spacing w:before="0" w:beforeAutospacing="0" w:after="0" w:afterAutospacing="0" w:line="360" w:lineRule="auto"/>
        <w:jc w:val="both"/>
        <w:rPr>
          <w:rFonts w:ascii="Swis721 Cn BT" w:hAnsi="Swis721 Cn BT"/>
        </w:rPr>
      </w:pPr>
      <w:r w:rsidRPr="00837BBC">
        <w:rPr>
          <w:rFonts w:ascii="Swis721 Cn BT" w:hAnsi="Swis721 Cn BT"/>
        </w:rPr>
        <w:t>Via Grazia Deledda fianco Centro di Aggregazione Sociale</w:t>
      </w:r>
    </w:p>
    <w:p w:rsidR="00026789" w:rsidRPr="00837BBC" w:rsidRDefault="00026789" w:rsidP="00830475">
      <w:pPr>
        <w:pStyle w:val="NormaleWeb"/>
        <w:spacing w:before="0" w:beforeAutospacing="0" w:after="0" w:afterAutospacing="0" w:line="360" w:lineRule="auto"/>
        <w:jc w:val="both"/>
        <w:rPr>
          <w:rFonts w:ascii="Swis721 Cn BT" w:hAnsi="Swis721 Cn BT"/>
        </w:rPr>
      </w:pPr>
      <w:r w:rsidRPr="00837BBC">
        <w:rPr>
          <w:rFonts w:ascii="Swis721 Cn BT" w:hAnsi="Swis721 Cn BT"/>
        </w:rPr>
        <w:t>Via Grazia Deledda fronte farmacia</w:t>
      </w:r>
    </w:p>
    <w:p w:rsidR="00812BC1" w:rsidRPr="00837BBC" w:rsidRDefault="00812BC1" w:rsidP="00BB0BDF">
      <w:pPr>
        <w:pStyle w:val="NormaleWeb"/>
        <w:jc w:val="both"/>
        <w:rPr>
          <w:rFonts w:ascii="Swis721 Cn BT" w:hAnsi="Swis721 Cn BT"/>
          <w:b/>
          <w:color w:val="000000"/>
        </w:rPr>
      </w:pPr>
      <w:r w:rsidRPr="00837BBC">
        <w:rPr>
          <w:rFonts w:ascii="Swis721 Cn BT" w:hAnsi="Swis721 Cn BT"/>
          <w:b/>
          <w:color w:val="000000"/>
        </w:rPr>
        <w:t>IMPIANTI DESTINATI ALLE AFFISSIONI PRIVE DI RILEVANZA ECONOMICA</w:t>
      </w:r>
    </w:p>
    <w:p w:rsidR="00812BC1" w:rsidRPr="00837BBC" w:rsidRDefault="00812BC1" w:rsidP="00BB0BDF">
      <w:pPr>
        <w:pStyle w:val="NormaleWeb"/>
        <w:jc w:val="both"/>
        <w:rPr>
          <w:rFonts w:ascii="Swis721 Cn BT" w:hAnsi="Swis721 Cn BT"/>
        </w:rPr>
      </w:pPr>
      <w:r w:rsidRPr="00837BBC">
        <w:rPr>
          <w:rFonts w:ascii="Swis721 Cn BT" w:hAnsi="Swis721 Cn BT"/>
        </w:rPr>
        <w:t>Vi rientrano in particolare gli impianti, localizzati con criteri zonali, destinati all’affissione di necrologi ed ove del caso rego</w:t>
      </w:r>
      <w:r w:rsidR="00796784">
        <w:rPr>
          <w:rFonts w:ascii="Swis721 Cn BT" w:hAnsi="Swis721 Cn BT"/>
        </w:rPr>
        <w:t>lati con opportuno disciplinare.</w:t>
      </w:r>
    </w:p>
    <w:p w:rsidR="00812BC1" w:rsidRPr="0097129B" w:rsidRDefault="00812BC1" w:rsidP="00830475">
      <w:pPr>
        <w:pStyle w:val="NormaleWeb"/>
        <w:spacing w:before="0" w:beforeAutospacing="0" w:after="0" w:afterAutospacing="0" w:line="360" w:lineRule="auto"/>
        <w:jc w:val="both"/>
        <w:rPr>
          <w:rFonts w:ascii="Swis721 Cn BT" w:hAnsi="Swis721 Cn BT"/>
          <w:b/>
        </w:rPr>
      </w:pPr>
      <w:r w:rsidRPr="0097129B">
        <w:rPr>
          <w:rFonts w:ascii="Swis721 Cn BT" w:hAnsi="Swis721 Cn BT"/>
          <w:b/>
        </w:rPr>
        <w:t xml:space="preserve">Luoghi previsti per </w:t>
      </w:r>
      <w:r w:rsidR="00FC73C4" w:rsidRPr="0097129B">
        <w:rPr>
          <w:rFonts w:ascii="Swis721 Cn BT" w:hAnsi="Swis721 Cn BT"/>
          <w:b/>
        </w:rPr>
        <w:t>tali affissioni</w:t>
      </w:r>
      <w:r w:rsidRPr="0097129B">
        <w:rPr>
          <w:rFonts w:ascii="Swis721 Cn BT" w:hAnsi="Swis721 Cn BT"/>
          <w:b/>
        </w:rPr>
        <w:t>:</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Fronte muro cimitero – via Roma</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Ringhiera piazza </w:t>
      </w:r>
      <w:proofErr w:type="spellStart"/>
      <w:r w:rsidRPr="0097129B">
        <w:rPr>
          <w:rFonts w:ascii="Swis721 Cn BT" w:hAnsi="Swis721 Cn BT"/>
        </w:rPr>
        <w:t>Sennorigau</w:t>
      </w:r>
      <w:proofErr w:type="spellEnd"/>
      <w:r w:rsidRPr="0097129B">
        <w:rPr>
          <w:rFonts w:ascii="Swis721 Cn BT" w:hAnsi="Swis721 Cn BT"/>
        </w:rPr>
        <w:t xml:space="preserve">  - scale via Roma</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Inizio via Giuseppe Mazzini a destra</w:t>
      </w:r>
    </w:p>
    <w:p w:rsidR="00812BC1" w:rsidRPr="00837BBC"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Via Dante ringhiera dopo casa </w:t>
      </w:r>
      <w:proofErr w:type="spellStart"/>
      <w:r w:rsidRPr="0097129B">
        <w:rPr>
          <w:rFonts w:ascii="Swis721 Cn BT" w:hAnsi="Swis721 Cn BT"/>
        </w:rPr>
        <w:t>fam</w:t>
      </w:r>
      <w:proofErr w:type="spellEnd"/>
      <w:r w:rsidRPr="0097129B">
        <w:rPr>
          <w:rFonts w:ascii="Swis721 Cn BT" w:hAnsi="Swis721 Cn BT"/>
        </w:rPr>
        <w:t xml:space="preserve">. </w:t>
      </w:r>
      <w:proofErr w:type="spellStart"/>
      <w:r w:rsidRPr="0097129B">
        <w:rPr>
          <w:rFonts w:ascii="Swis721 Cn BT" w:hAnsi="Swis721 Cn BT"/>
        </w:rPr>
        <w:t>Murru</w:t>
      </w:r>
      <w:proofErr w:type="spellEnd"/>
    </w:p>
    <w:p w:rsidR="00F44111" w:rsidRPr="00837BBC" w:rsidRDefault="00F44111" w:rsidP="00830475">
      <w:pPr>
        <w:pStyle w:val="NormaleWeb"/>
        <w:spacing w:before="0" w:beforeAutospacing="0" w:after="0" w:afterAutospacing="0" w:line="360" w:lineRule="auto"/>
        <w:jc w:val="both"/>
        <w:rPr>
          <w:rFonts w:ascii="Swis721 Cn BT" w:hAnsi="Swis721 Cn BT"/>
        </w:rPr>
      </w:pPr>
      <w:r w:rsidRPr="00837BBC">
        <w:rPr>
          <w:rFonts w:ascii="Swis721 Cn BT" w:hAnsi="Swis721 Cn BT"/>
        </w:rPr>
        <w:t xml:space="preserve">Via Leopardi fronte market </w:t>
      </w:r>
      <w:proofErr w:type="spellStart"/>
      <w:r w:rsidRPr="00837BBC">
        <w:rPr>
          <w:rFonts w:ascii="Swis721 Cn BT" w:hAnsi="Swis721 Cn BT"/>
        </w:rPr>
        <w:t>Miscali</w:t>
      </w:r>
      <w:proofErr w:type="spellEnd"/>
      <w:r w:rsidR="00026789" w:rsidRPr="00837BBC">
        <w:rPr>
          <w:rFonts w:ascii="Swis721 Cn BT" w:hAnsi="Swis721 Cn BT"/>
        </w:rPr>
        <w:t>;</w:t>
      </w:r>
    </w:p>
    <w:p w:rsidR="00026789" w:rsidRPr="00837BBC" w:rsidRDefault="00026789" w:rsidP="00026789">
      <w:pPr>
        <w:pStyle w:val="NormaleWeb"/>
        <w:spacing w:before="0" w:beforeAutospacing="0" w:after="0" w:afterAutospacing="0" w:line="360" w:lineRule="auto"/>
        <w:jc w:val="both"/>
        <w:rPr>
          <w:rFonts w:ascii="Swis721 Cn BT" w:hAnsi="Swis721 Cn BT"/>
        </w:rPr>
      </w:pPr>
      <w:r w:rsidRPr="00837BBC">
        <w:rPr>
          <w:rFonts w:ascii="Swis721 Cn BT" w:hAnsi="Swis721 Cn BT"/>
        </w:rPr>
        <w:t>Via Grazia Deledda fronte farmacia</w:t>
      </w:r>
    </w:p>
    <w:p w:rsidR="00812BC1" w:rsidRPr="00837BBC" w:rsidRDefault="00812BC1" w:rsidP="00BB0BDF">
      <w:pPr>
        <w:pStyle w:val="NormaleWeb"/>
        <w:jc w:val="both"/>
        <w:rPr>
          <w:rFonts w:ascii="Swis721 Cn BT" w:hAnsi="Swis721 Cn BT"/>
          <w:b/>
          <w:color w:val="000000"/>
        </w:rPr>
      </w:pPr>
      <w:r w:rsidRPr="00837BBC">
        <w:rPr>
          <w:rFonts w:ascii="Swis721 Cn BT" w:hAnsi="Swis721 Cn BT"/>
          <w:b/>
          <w:color w:val="000000"/>
        </w:rPr>
        <w:t>IMPIANTI DESTINATI ALLE AFFISSIONI COMMERCIALI</w:t>
      </w:r>
    </w:p>
    <w:p w:rsidR="00812BC1" w:rsidRPr="00837BBC" w:rsidRDefault="00812BC1" w:rsidP="00BB0BDF">
      <w:pPr>
        <w:pStyle w:val="NormaleWeb"/>
        <w:rPr>
          <w:rFonts w:ascii="Swis721 Cn BT" w:hAnsi="Swis721 Cn BT"/>
        </w:rPr>
      </w:pPr>
      <w:r w:rsidRPr="00837BBC">
        <w:rPr>
          <w:rFonts w:ascii="Swis721 Cn BT" w:hAnsi="Swis721 Cn BT"/>
        </w:rPr>
        <w:t xml:space="preserve">Vi rientrano tutti gli impianti attraverso i quali il servizio pubblico si riserva la collocazione dei manifesti aventi rilevanza economica e per la parte non affidata a soggetti privati </w:t>
      </w:r>
      <w:r w:rsidR="00796784">
        <w:rPr>
          <w:rFonts w:ascii="Swis721 Cn BT" w:hAnsi="Swis721 Cn BT"/>
        </w:rPr>
        <w:t>.</w:t>
      </w:r>
    </w:p>
    <w:p w:rsidR="00812BC1" w:rsidRPr="0097129B" w:rsidRDefault="00812BC1" w:rsidP="00830475">
      <w:pPr>
        <w:pStyle w:val="NormaleWeb"/>
        <w:spacing w:before="0" w:beforeAutospacing="0" w:after="0" w:afterAutospacing="0" w:line="360" w:lineRule="auto"/>
        <w:jc w:val="both"/>
        <w:rPr>
          <w:rFonts w:ascii="Swis721 Cn BT" w:hAnsi="Swis721 Cn BT"/>
          <w:b/>
        </w:rPr>
      </w:pPr>
      <w:r w:rsidRPr="0097129B">
        <w:rPr>
          <w:rFonts w:ascii="Swis721 Cn BT" w:hAnsi="Swis721 Cn BT"/>
          <w:b/>
        </w:rPr>
        <w:t>Luoghi previsti per gli spazi pubblicitari:</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Fronte muro cimitero – via Roma</w:t>
      </w:r>
    </w:p>
    <w:p w:rsidR="00812BC1" w:rsidRPr="0097129B"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Ringhiera piazza </w:t>
      </w:r>
      <w:proofErr w:type="spellStart"/>
      <w:r w:rsidRPr="0097129B">
        <w:rPr>
          <w:rFonts w:ascii="Swis721 Cn BT" w:hAnsi="Swis721 Cn BT"/>
        </w:rPr>
        <w:t>Sennorigau</w:t>
      </w:r>
      <w:proofErr w:type="spellEnd"/>
      <w:r w:rsidRPr="0097129B">
        <w:rPr>
          <w:rFonts w:ascii="Swis721 Cn BT" w:hAnsi="Swis721 Cn BT"/>
        </w:rPr>
        <w:t xml:space="preserve">  - scale via Roma</w:t>
      </w:r>
    </w:p>
    <w:p w:rsidR="00812BC1" w:rsidRDefault="00812BC1"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lastRenderedPageBreak/>
        <w:t>Inizio via Giuseppe Mazzini a destra</w:t>
      </w:r>
    </w:p>
    <w:p w:rsidR="002F63A0" w:rsidRPr="0097129B" w:rsidRDefault="002F63A0"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Muraglione incrocio strada circonvallazione est</w:t>
      </w:r>
      <w:r w:rsidR="00390B47" w:rsidRPr="0097129B">
        <w:rPr>
          <w:rFonts w:ascii="Swis721 Cn BT" w:hAnsi="Swis721 Cn BT"/>
        </w:rPr>
        <w:t xml:space="preserve"> (da predisporre)</w:t>
      </w:r>
    </w:p>
    <w:p w:rsidR="002F63A0" w:rsidRPr="0097129B" w:rsidRDefault="002F63A0"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Faccia interna destra muro ponte </w:t>
      </w:r>
      <w:proofErr w:type="spellStart"/>
      <w:r w:rsidRPr="0097129B">
        <w:rPr>
          <w:rFonts w:ascii="Swis721 Cn BT" w:hAnsi="Swis721 Cn BT"/>
        </w:rPr>
        <w:t>Cadeddu</w:t>
      </w:r>
      <w:proofErr w:type="spellEnd"/>
      <w:r w:rsidRPr="0097129B">
        <w:rPr>
          <w:rFonts w:ascii="Swis721 Cn BT" w:hAnsi="Swis721 Cn BT"/>
        </w:rPr>
        <w:t xml:space="preserve"> in salita verso Via Dante</w:t>
      </w:r>
      <w:r w:rsidR="00390B47" w:rsidRPr="0097129B">
        <w:rPr>
          <w:rFonts w:ascii="Swis721 Cn BT" w:hAnsi="Swis721 Cn BT"/>
        </w:rPr>
        <w:t xml:space="preserve"> (da predisporre)</w:t>
      </w:r>
    </w:p>
    <w:p w:rsidR="00DE53D9" w:rsidRPr="0097129B" w:rsidRDefault="00DE53D9" w:rsidP="00830475">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Piloni </w:t>
      </w:r>
      <w:proofErr w:type="spellStart"/>
      <w:r w:rsidR="0097129B">
        <w:rPr>
          <w:rFonts w:ascii="Swis721 Cn BT" w:hAnsi="Swis721 Cn BT"/>
        </w:rPr>
        <w:t>sovrapasso</w:t>
      </w:r>
      <w:proofErr w:type="spellEnd"/>
      <w:r w:rsidR="0097129B">
        <w:rPr>
          <w:rFonts w:ascii="Swis721 Cn BT" w:hAnsi="Swis721 Cn BT"/>
        </w:rPr>
        <w:t xml:space="preserve"> zona </w:t>
      </w:r>
      <w:proofErr w:type="spellStart"/>
      <w:r w:rsidR="0097129B">
        <w:rPr>
          <w:rFonts w:ascii="Swis721 Cn BT" w:hAnsi="Swis721 Cn BT"/>
        </w:rPr>
        <w:t>Pred’e</w:t>
      </w:r>
      <w:proofErr w:type="spellEnd"/>
      <w:r w:rsidR="0097129B">
        <w:rPr>
          <w:rFonts w:ascii="Swis721 Cn BT" w:hAnsi="Swis721 Cn BT"/>
        </w:rPr>
        <w:t xml:space="preserve"> </w:t>
      </w:r>
      <w:proofErr w:type="spellStart"/>
      <w:r w:rsidR="0097129B">
        <w:rPr>
          <w:rFonts w:ascii="Swis721 Cn BT" w:hAnsi="Swis721 Cn BT"/>
        </w:rPr>
        <w:t>Cojina</w:t>
      </w:r>
      <w:proofErr w:type="spellEnd"/>
      <w:r w:rsidR="0097129B">
        <w:rPr>
          <w:rFonts w:ascii="Swis721 Cn BT" w:hAnsi="Swis721 Cn BT"/>
        </w:rPr>
        <w:t xml:space="preserve"> (</w:t>
      </w:r>
      <w:r w:rsidRPr="0097129B">
        <w:rPr>
          <w:rFonts w:ascii="Swis721 Cn BT" w:hAnsi="Swis721 Cn BT"/>
        </w:rPr>
        <w:t>ANAS O COMPETENZA COMUNALE?)</w:t>
      </w:r>
    </w:p>
    <w:p w:rsidR="00BB57BA" w:rsidRDefault="00812BC1" w:rsidP="00026789">
      <w:pPr>
        <w:pStyle w:val="NormaleWeb"/>
        <w:spacing w:before="0" w:beforeAutospacing="0" w:after="0" w:afterAutospacing="0" w:line="360" w:lineRule="auto"/>
        <w:jc w:val="both"/>
        <w:rPr>
          <w:rFonts w:ascii="Swis721 Cn BT" w:hAnsi="Swis721 Cn BT"/>
        </w:rPr>
      </w:pPr>
      <w:r w:rsidRPr="0097129B">
        <w:rPr>
          <w:rFonts w:ascii="Swis721 Cn BT" w:hAnsi="Swis721 Cn BT"/>
        </w:rPr>
        <w:t xml:space="preserve">Via Dante ringhiera dopo casa </w:t>
      </w:r>
      <w:proofErr w:type="spellStart"/>
      <w:r w:rsidRPr="0097129B">
        <w:rPr>
          <w:rFonts w:ascii="Swis721 Cn BT" w:hAnsi="Swis721 Cn BT"/>
        </w:rPr>
        <w:t>fam</w:t>
      </w:r>
      <w:proofErr w:type="spellEnd"/>
      <w:r w:rsidRPr="0097129B">
        <w:rPr>
          <w:rFonts w:ascii="Swis721 Cn BT" w:hAnsi="Swis721 Cn BT"/>
        </w:rPr>
        <w:t xml:space="preserve">. </w:t>
      </w:r>
      <w:proofErr w:type="spellStart"/>
      <w:r w:rsidRPr="0097129B">
        <w:rPr>
          <w:rFonts w:ascii="Swis721 Cn BT" w:hAnsi="Swis721 Cn BT"/>
        </w:rPr>
        <w:t>Murru</w:t>
      </w:r>
      <w:proofErr w:type="spellEnd"/>
      <w:r w:rsidR="00796784">
        <w:rPr>
          <w:rFonts w:ascii="Swis721 Cn BT" w:hAnsi="Swis721 Cn BT"/>
        </w:rPr>
        <w:t xml:space="preserve"> </w:t>
      </w:r>
    </w:p>
    <w:p w:rsidR="00026789" w:rsidRPr="00837BBC" w:rsidRDefault="00796784" w:rsidP="00026789">
      <w:pPr>
        <w:pStyle w:val="NormaleWeb"/>
        <w:spacing w:before="0" w:beforeAutospacing="0" w:after="0" w:afterAutospacing="0" w:line="360" w:lineRule="auto"/>
        <w:jc w:val="both"/>
        <w:rPr>
          <w:rFonts w:ascii="Swis721 Cn BT" w:hAnsi="Swis721 Cn BT"/>
        </w:rPr>
      </w:pPr>
      <w:r>
        <w:rPr>
          <w:rFonts w:ascii="Swis721 Cn BT" w:hAnsi="Swis721 Cn BT"/>
        </w:rPr>
        <w:t xml:space="preserve"> </w:t>
      </w:r>
      <w:r w:rsidR="00026789" w:rsidRPr="00837BBC">
        <w:rPr>
          <w:rFonts w:ascii="Swis721 Cn BT" w:hAnsi="Swis721 Cn BT"/>
        </w:rPr>
        <w:t>Via Grazia Deledda fronte farmacia</w:t>
      </w:r>
    </w:p>
    <w:p w:rsidR="00796784" w:rsidRDefault="00796784" w:rsidP="00796784">
      <w:pPr>
        <w:pStyle w:val="NormaleWeb"/>
        <w:rPr>
          <w:rStyle w:val="Enfasigrassetto"/>
          <w:rFonts w:ascii="Swis721 Cn BT" w:hAnsi="Swis721 Cn BT"/>
          <w:bCs w:val="0"/>
          <w:caps/>
        </w:rPr>
      </w:pPr>
      <w:r>
        <w:rPr>
          <w:rStyle w:val="Enfasigrassetto"/>
          <w:rFonts w:ascii="Swis721 Cn BT" w:hAnsi="Swis721 Cn BT"/>
          <w:bCs w:val="0"/>
          <w:caps/>
        </w:rPr>
        <w:t>SPAZI ELETTORALI</w:t>
      </w:r>
    </w:p>
    <w:p w:rsidR="00796784" w:rsidRDefault="00796784" w:rsidP="0097129B">
      <w:pPr>
        <w:pStyle w:val="NormaleWeb"/>
        <w:jc w:val="both"/>
        <w:rPr>
          <w:rStyle w:val="Enfasigrassetto"/>
          <w:rFonts w:ascii="Swis721 Cn BT" w:hAnsi="Swis721 Cn BT"/>
          <w:b w:val="0"/>
          <w:bCs w:val="0"/>
        </w:rPr>
      </w:pPr>
      <w:r>
        <w:rPr>
          <w:rStyle w:val="Enfasigrassetto"/>
          <w:rFonts w:ascii="Swis721 Cn BT" w:hAnsi="Swis721 Cn BT"/>
          <w:b w:val="0"/>
          <w:bCs w:val="0"/>
          <w:caps/>
        </w:rPr>
        <w:t>P</w:t>
      </w:r>
      <w:r>
        <w:rPr>
          <w:rStyle w:val="Enfasigrassetto"/>
          <w:rFonts w:ascii="Swis721 Cn BT" w:hAnsi="Swis721 Cn BT"/>
          <w:b w:val="0"/>
          <w:bCs w:val="0"/>
        </w:rPr>
        <w:t>er gli spazi destinati alla propaganda elettorale diretta ed indiretta il Comune individua spazi appositi in occasione delle consultazioni.</w:t>
      </w:r>
    </w:p>
    <w:p w:rsidR="002F63A0" w:rsidRPr="0097129B" w:rsidRDefault="002F63A0" w:rsidP="0097129B">
      <w:pPr>
        <w:pStyle w:val="NormaleWeb"/>
        <w:jc w:val="both"/>
        <w:rPr>
          <w:rStyle w:val="Enfasigrassetto"/>
          <w:rFonts w:ascii="Swis721 Cn BT" w:hAnsi="Swis721 Cn BT"/>
          <w:b w:val="0"/>
          <w:bCs w:val="0"/>
        </w:rPr>
      </w:pPr>
      <w:r w:rsidRPr="0097129B">
        <w:rPr>
          <w:rStyle w:val="Enfasigrassetto"/>
          <w:rFonts w:ascii="Swis721 Cn BT" w:hAnsi="Swis721 Cn BT"/>
          <w:b w:val="0"/>
          <w:bCs w:val="0"/>
        </w:rPr>
        <w:t xml:space="preserve">Tale propaganda può essere allestita solo su pannelli metallici o legnosi predisposti a tal uopo dal comune . </w:t>
      </w:r>
    </w:p>
    <w:p w:rsidR="002F63A0" w:rsidRDefault="002F63A0" w:rsidP="0097129B">
      <w:pPr>
        <w:pStyle w:val="NormaleWeb"/>
        <w:jc w:val="both"/>
        <w:rPr>
          <w:rStyle w:val="Enfasigrassetto"/>
          <w:rFonts w:ascii="Swis721 Cn BT" w:hAnsi="Swis721 Cn BT"/>
          <w:b w:val="0"/>
          <w:bCs w:val="0"/>
        </w:rPr>
      </w:pPr>
      <w:r w:rsidRPr="0097129B">
        <w:rPr>
          <w:rStyle w:val="Enfasigrassetto"/>
          <w:rFonts w:ascii="Swis721 Cn BT" w:hAnsi="Swis721 Cn BT"/>
          <w:b w:val="0"/>
          <w:bCs w:val="0"/>
        </w:rPr>
        <w:t>E’ fatto divieto assoluto di predisporre spazi elettorali, segnati con materiali indelebili su qualsiasi muro privato o pubblico.</w:t>
      </w:r>
    </w:p>
    <w:p w:rsidR="00D7358C" w:rsidRDefault="00D7358C" w:rsidP="00796784">
      <w:pPr>
        <w:pStyle w:val="NormaleWeb"/>
        <w:rPr>
          <w:rStyle w:val="Enfasigrassetto"/>
          <w:rFonts w:ascii="Swis721 Cn BT" w:hAnsi="Swis721 Cn BT"/>
          <w:b w:val="0"/>
          <w:bCs w:val="0"/>
        </w:rPr>
      </w:pPr>
      <w:r>
        <w:rPr>
          <w:rStyle w:val="Enfasigrassetto"/>
          <w:rFonts w:ascii="Swis721 Cn BT" w:hAnsi="Swis721 Cn BT"/>
          <w:b w:val="0"/>
          <w:bCs w:val="0"/>
        </w:rPr>
        <w:t>Sono stati individuati a tale scopo le seguenti aree:</w:t>
      </w:r>
    </w:p>
    <w:p w:rsidR="00C5115C" w:rsidRDefault="00D7358C" w:rsidP="00D7358C">
      <w:pPr>
        <w:pStyle w:val="NormaleWeb"/>
        <w:numPr>
          <w:ilvl w:val="0"/>
          <w:numId w:val="25"/>
        </w:numPr>
        <w:rPr>
          <w:rStyle w:val="Enfasigrassetto"/>
          <w:rFonts w:ascii="Swis721 Cn BT" w:hAnsi="Swis721 Cn BT"/>
          <w:b w:val="0"/>
          <w:bCs w:val="0"/>
        </w:rPr>
      </w:pPr>
      <w:r w:rsidRPr="00D7358C">
        <w:rPr>
          <w:rStyle w:val="Enfasigrassetto"/>
          <w:rFonts w:ascii="Swis721 Cn BT" w:hAnsi="Swis721 Cn BT"/>
          <w:b w:val="0"/>
          <w:bCs w:val="0"/>
        </w:rPr>
        <w:t>dei muraglioni comunali</w:t>
      </w:r>
      <w:r w:rsidR="00796784" w:rsidRPr="00D7358C">
        <w:rPr>
          <w:rStyle w:val="Enfasigrassetto"/>
          <w:rFonts w:ascii="Swis721 Cn BT" w:hAnsi="Swis721 Cn BT"/>
          <w:b w:val="0"/>
          <w:bCs w:val="0"/>
        </w:rPr>
        <w:t xml:space="preserve"> </w:t>
      </w:r>
      <w:r w:rsidR="00796784" w:rsidRPr="00D7358C">
        <w:rPr>
          <w:rStyle w:val="Enfasigrassetto"/>
          <w:rFonts w:ascii="Swis721 Cn BT" w:hAnsi="Swis721 Cn BT"/>
          <w:bCs w:val="0"/>
        </w:rPr>
        <w:t xml:space="preserve"> </w:t>
      </w:r>
      <w:r>
        <w:rPr>
          <w:rStyle w:val="Enfasigrassetto"/>
          <w:rFonts w:ascii="Swis721 Cn BT" w:hAnsi="Swis721 Cn BT"/>
          <w:b w:val="0"/>
          <w:bCs w:val="0"/>
        </w:rPr>
        <w:t xml:space="preserve">di cui all’allegato </w:t>
      </w:r>
      <w:r w:rsidR="00FE0A0B">
        <w:rPr>
          <w:rStyle w:val="Enfasigrassetto"/>
          <w:rFonts w:ascii="Swis721 Cn BT" w:hAnsi="Swis721 Cn BT"/>
          <w:b w:val="0"/>
          <w:bCs w:val="0"/>
        </w:rPr>
        <w:t>3</w:t>
      </w:r>
      <w:r>
        <w:rPr>
          <w:rStyle w:val="Enfasigrassetto"/>
          <w:rFonts w:ascii="Swis721 Cn BT" w:hAnsi="Swis721 Cn BT"/>
          <w:b w:val="0"/>
          <w:bCs w:val="0"/>
        </w:rPr>
        <w:t xml:space="preserve">; </w:t>
      </w:r>
    </w:p>
    <w:p w:rsidR="00D7358C" w:rsidRDefault="00D7358C" w:rsidP="001A219A">
      <w:pPr>
        <w:pStyle w:val="NormaleWeb"/>
        <w:numPr>
          <w:ilvl w:val="0"/>
          <w:numId w:val="25"/>
        </w:numPr>
        <w:rPr>
          <w:rStyle w:val="Enfasigrassetto"/>
          <w:rFonts w:ascii="Swis721 Cn BT" w:hAnsi="Swis721 Cn BT"/>
          <w:b w:val="0"/>
          <w:bCs w:val="0"/>
        </w:rPr>
      </w:pPr>
      <w:r w:rsidRPr="00390B47">
        <w:rPr>
          <w:rStyle w:val="Enfasigrassetto"/>
          <w:rFonts w:ascii="Swis721 Cn BT" w:hAnsi="Swis721 Cn BT"/>
          <w:b w:val="0"/>
          <w:bCs w:val="0"/>
        </w:rPr>
        <w:t xml:space="preserve">gli spazi prospicenti la piazza </w:t>
      </w:r>
      <w:proofErr w:type="spellStart"/>
      <w:r w:rsidRPr="00390B47">
        <w:rPr>
          <w:rStyle w:val="Enfasigrassetto"/>
          <w:rFonts w:ascii="Swis721 Cn BT" w:hAnsi="Swis721 Cn BT"/>
          <w:b w:val="0"/>
          <w:bCs w:val="0"/>
        </w:rPr>
        <w:t>Sennorigau</w:t>
      </w:r>
      <w:proofErr w:type="spellEnd"/>
      <w:r w:rsidRPr="00390B47">
        <w:rPr>
          <w:rStyle w:val="Enfasigrassetto"/>
          <w:rFonts w:ascii="Swis721 Cn BT" w:hAnsi="Swis721 Cn BT"/>
          <w:b w:val="0"/>
          <w:bCs w:val="0"/>
        </w:rPr>
        <w:t xml:space="preserve"> </w:t>
      </w:r>
      <w:r w:rsidR="00390B47">
        <w:rPr>
          <w:rStyle w:val="Enfasigrassetto"/>
          <w:rFonts w:ascii="Swis721 Cn BT" w:hAnsi="Swis721 Cn BT"/>
          <w:b w:val="0"/>
          <w:bCs w:val="0"/>
        </w:rPr>
        <w:t>;</w:t>
      </w:r>
    </w:p>
    <w:p w:rsidR="00390B47" w:rsidRPr="00390B47" w:rsidRDefault="00390B47" w:rsidP="001A219A">
      <w:pPr>
        <w:pStyle w:val="NormaleWeb"/>
        <w:numPr>
          <w:ilvl w:val="0"/>
          <w:numId w:val="25"/>
        </w:numPr>
        <w:rPr>
          <w:rStyle w:val="Enfasigrassetto"/>
          <w:rFonts w:ascii="Swis721 Cn BT" w:hAnsi="Swis721 Cn BT"/>
          <w:b w:val="0"/>
          <w:bCs w:val="0"/>
        </w:rPr>
      </w:pPr>
      <w:r>
        <w:rPr>
          <w:rStyle w:val="Enfasigrassetto"/>
          <w:rFonts w:ascii="Swis721 Cn BT" w:hAnsi="Swis721 Cn BT"/>
          <w:b w:val="0"/>
          <w:bCs w:val="0"/>
        </w:rPr>
        <w:t xml:space="preserve">muraglione Via Mazzini </w:t>
      </w:r>
      <w:r w:rsidR="00C44519">
        <w:rPr>
          <w:rStyle w:val="Enfasigrassetto"/>
          <w:rFonts w:ascii="Swis721 Cn BT" w:hAnsi="Swis721 Cn BT"/>
          <w:b w:val="0"/>
          <w:bCs w:val="0"/>
        </w:rPr>
        <w:t xml:space="preserve">(fronte case </w:t>
      </w:r>
      <w:proofErr w:type="spellStart"/>
      <w:r w:rsidR="00C44519">
        <w:rPr>
          <w:rStyle w:val="Enfasigrassetto"/>
          <w:rFonts w:ascii="Swis721 Cn BT" w:hAnsi="Swis721 Cn BT"/>
          <w:b w:val="0"/>
          <w:bCs w:val="0"/>
        </w:rPr>
        <w:t>Pirroni</w:t>
      </w:r>
      <w:proofErr w:type="spellEnd"/>
      <w:r w:rsidR="00C44519">
        <w:rPr>
          <w:rStyle w:val="Enfasigrassetto"/>
          <w:rFonts w:ascii="Swis721 Cn BT" w:hAnsi="Swis721 Cn BT"/>
          <w:b w:val="0"/>
          <w:bCs w:val="0"/>
        </w:rPr>
        <w:t xml:space="preserve"> – Vacca)</w:t>
      </w:r>
    </w:p>
    <w:p w:rsidR="001A219A" w:rsidRDefault="001A219A" w:rsidP="001A219A">
      <w:pPr>
        <w:pStyle w:val="NormaleWeb"/>
        <w:ind w:left="720"/>
        <w:rPr>
          <w:rStyle w:val="Enfasigrassetto"/>
          <w:rFonts w:ascii="Swis721 Cn BT" w:hAnsi="Swis721 Cn BT"/>
          <w:b w:val="0"/>
          <w:bCs w:val="0"/>
        </w:rPr>
      </w:pPr>
    </w:p>
    <w:p w:rsidR="001A219A" w:rsidRDefault="001A219A" w:rsidP="001A219A">
      <w:pPr>
        <w:pStyle w:val="NormaleWeb"/>
        <w:ind w:left="720"/>
        <w:rPr>
          <w:rStyle w:val="Enfasigrassetto"/>
          <w:rFonts w:ascii="Swis721 Cn BT" w:hAnsi="Swis721 Cn BT"/>
          <w:b w:val="0"/>
          <w:bCs w:val="0"/>
        </w:rPr>
      </w:pPr>
    </w:p>
    <w:p w:rsidR="001A219A" w:rsidRDefault="001A219A" w:rsidP="001A219A">
      <w:pPr>
        <w:pStyle w:val="NormaleWeb"/>
        <w:rPr>
          <w:rStyle w:val="Enfasigrassetto"/>
          <w:rFonts w:ascii="Swis721 Cn BT" w:hAnsi="Swis721 Cn BT"/>
          <w:bCs w:val="0"/>
        </w:rPr>
      </w:pPr>
    </w:p>
    <w:p w:rsidR="001A219A" w:rsidRDefault="001A219A" w:rsidP="001A219A">
      <w:pPr>
        <w:pStyle w:val="NormaleWeb"/>
        <w:rPr>
          <w:rStyle w:val="Enfasigrassetto"/>
          <w:rFonts w:ascii="Swis721 Cn BT" w:hAnsi="Swis721 Cn BT"/>
          <w:bCs w:val="0"/>
        </w:rPr>
      </w:pPr>
    </w:p>
    <w:p w:rsidR="001A219A" w:rsidRDefault="001A219A" w:rsidP="001A219A">
      <w:pPr>
        <w:pStyle w:val="NormaleWeb"/>
        <w:rPr>
          <w:rStyle w:val="Enfasigrassetto"/>
          <w:rFonts w:ascii="Swis721 Cn BT" w:hAnsi="Swis721 Cn BT"/>
          <w:bCs w:val="0"/>
        </w:rPr>
      </w:pPr>
    </w:p>
    <w:p w:rsidR="00FD6479" w:rsidRDefault="00FD6479" w:rsidP="001A219A">
      <w:pPr>
        <w:pStyle w:val="NormaleWeb"/>
        <w:rPr>
          <w:rStyle w:val="Enfasigrassetto"/>
          <w:rFonts w:ascii="Swis721 Cn BT" w:hAnsi="Swis721 Cn BT"/>
          <w:bCs w:val="0"/>
        </w:rPr>
      </w:pPr>
    </w:p>
    <w:p w:rsidR="00FD6479" w:rsidRDefault="00FD6479" w:rsidP="001A219A">
      <w:pPr>
        <w:pStyle w:val="NormaleWeb"/>
        <w:rPr>
          <w:rStyle w:val="Enfasigrassetto"/>
          <w:rFonts w:ascii="Swis721 Cn BT" w:hAnsi="Swis721 Cn BT"/>
          <w:bCs w:val="0"/>
        </w:rPr>
      </w:pPr>
    </w:p>
    <w:p w:rsidR="00FD6479" w:rsidRDefault="00FD6479" w:rsidP="001A219A">
      <w:pPr>
        <w:pStyle w:val="NormaleWeb"/>
        <w:rPr>
          <w:rStyle w:val="Enfasigrassetto"/>
          <w:rFonts w:ascii="Swis721 Cn BT" w:hAnsi="Swis721 Cn BT"/>
          <w:bCs w:val="0"/>
        </w:rPr>
      </w:pPr>
    </w:p>
    <w:p w:rsidR="00FD6479" w:rsidRDefault="00FD6479" w:rsidP="001A219A">
      <w:pPr>
        <w:pStyle w:val="NormaleWeb"/>
        <w:rPr>
          <w:rStyle w:val="Enfasigrassetto"/>
          <w:rFonts w:ascii="Swis721 Cn BT" w:hAnsi="Swis721 Cn BT"/>
          <w:bCs w:val="0"/>
        </w:rPr>
      </w:pPr>
    </w:p>
    <w:p w:rsidR="00BB76AD" w:rsidRDefault="00BB76AD" w:rsidP="00CF3898">
      <w:pPr>
        <w:pStyle w:val="Sottotitolo"/>
        <w:jc w:val="left"/>
        <w:rPr>
          <w:rFonts w:ascii="Swis721 Cn BT" w:hAnsi="Swis721 Cn BT"/>
          <w:b/>
          <w:noProof/>
          <w:sz w:val="32"/>
        </w:rPr>
      </w:pPr>
      <w:bookmarkStart w:id="45" w:name="_Toc350505698"/>
    </w:p>
    <w:p w:rsidR="00BB76AD" w:rsidRDefault="00BB76AD" w:rsidP="00CF3898">
      <w:pPr>
        <w:pStyle w:val="Sottotitolo"/>
        <w:jc w:val="left"/>
        <w:rPr>
          <w:rFonts w:ascii="Swis721 Cn BT" w:hAnsi="Swis721 Cn BT"/>
          <w:b/>
          <w:noProof/>
          <w:sz w:val="32"/>
        </w:rPr>
      </w:pPr>
    </w:p>
    <w:p w:rsidR="00BB76AD" w:rsidRDefault="00BB76AD" w:rsidP="00CF3898">
      <w:pPr>
        <w:pStyle w:val="Sottotitolo"/>
        <w:jc w:val="left"/>
        <w:rPr>
          <w:rFonts w:ascii="Swis721 Cn BT" w:hAnsi="Swis721 Cn BT"/>
          <w:b/>
          <w:noProof/>
          <w:sz w:val="32"/>
        </w:rPr>
      </w:pPr>
    </w:p>
    <w:p w:rsidR="001A219A" w:rsidRPr="00FD6479" w:rsidRDefault="001A219A" w:rsidP="00CF3898">
      <w:pPr>
        <w:pStyle w:val="Sottotitolo"/>
        <w:jc w:val="left"/>
        <w:rPr>
          <w:rFonts w:ascii="Swis721 Cn BT" w:hAnsi="Swis721 Cn BT"/>
          <w:b/>
          <w:noProof/>
          <w:sz w:val="32"/>
        </w:rPr>
      </w:pPr>
      <w:r w:rsidRPr="00FD6479">
        <w:rPr>
          <w:rFonts w:ascii="Swis721 Cn BT" w:hAnsi="Swis721 Cn BT"/>
          <w:b/>
          <w:noProof/>
          <w:sz w:val="32"/>
        </w:rPr>
        <w:lastRenderedPageBreak/>
        <w:t>ALLEGATO 1</w:t>
      </w:r>
      <w:bookmarkEnd w:id="45"/>
    </w:p>
    <w:p w:rsidR="00CF3898" w:rsidRPr="00CF3898" w:rsidRDefault="00CF3898" w:rsidP="00CF3898"/>
    <w:p w:rsidR="00DF68F5" w:rsidRDefault="00577D2C" w:rsidP="00CF3898">
      <w:pPr>
        <w:pStyle w:val="Sottotitolo"/>
        <w:jc w:val="left"/>
        <w:rPr>
          <w:rFonts w:ascii="Swis721 Cn BT" w:hAnsi="Swis721 Cn BT"/>
          <w:b/>
          <w:noProof/>
          <w:sz w:val="32"/>
        </w:rPr>
      </w:pPr>
      <w:bookmarkStart w:id="46" w:name="_Toc350505699"/>
      <w:r>
        <w:rPr>
          <w:rFonts w:ascii="Swis721 Cn BT" w:hAnsi="Swis721 Cn BT"/>
          <w:b/>
          <w:noProof/>
          <w:sz w:val="32"/>
        </w:rPr>
        <w:drawing>
          <wp:inline distT="0" distB="0" distL="0" distR="0" wp14:anchorId="50F9081D" wp14:editId="7CB92DB4">
            <wp:extent cx="6030595" cy="8630238"/>
            <wp:effectExtent l="0" t="0" r="825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8630238"/>
                    </a:xfrm>
                    <a:prstGeom prst="rect">
                      <a:avLst/>
                    </a:prstGeom>
                    <a:noFill/>
                    <a:ln>
                      <a:noFill/>
                    </a:ln>
                  </pic:spPr>
                </pic:pic>
              </a:graphicData>
            </a:graphic>
          </wp:inline>
        </w:drawing>
      </w:r>
      <w:bookmarkEnd w:id="46"/>
    </w:p>
    <w:p w:rsidR="00577D2C" w:rsidRDefault="001A219A" w:rsidP="00577D2C">
      <w:pPr>
        <w:pStyle w:val="Sottotitolo"/>
        <w:jc w:val="left"/>
        <w:rPr>
          <w:rFonts w:ascii="Swis721 Cn BT" w:hAnsi="Swis721 Cn BT"/>
          <w:b/>
          <w:noProof/>
          <w:sz w:val="32"/>
        </w:rPr>
      </w:pPr>
      <w:bookmarkStart w:id="47" w:name="_Toc350505700"/>
      <w:r w:rsidRPr="00FD6479">
        <w:rPr>
          <w:rFonts w:ascii="Swis721 Cn BT" w:hAnsi="Swis721 Cn BT"/>
          <w:b/>
          <w:noProof/>
          <w:sz w:val="32"/>
        </w:rPr>
        <w:lastRenderedPageBreak/>
        <w:t>ALLEGATO 2</w:t>
      </w:r>
      <w:bookmarkEnd w:id="47"/>
    </w:p>
    <w:p w:rsidR="00FD6479" w:rsidRDefault="00577D2C" w:rsidP="00577D2C">
      <w:pPr>
        <w:pStyle w:val="Sottotitolo"/>
        <w:jc w:val="left"/>
        <w:rPr>
          <w:noProof/>
        </w:rPr>
      </w:pPr>
      <w:bookmarkStart w:id="48" w:name="_Toc350505701"/>
      <w:r>
        <w:rPr>
          <w:noProof/>
        </w:rPr>
        <w:drawing>
          <wp:inline distT="0" distB="0" distL="0" distR="0" wp14:anchorId="671B452E" wp14:editId="1C39DA0B">
            <wp:extent cx="5849579" cy="86391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11" cy="8640995"/>
                    </a:xfrm>
                    <a:prstGeom prst="rect">
                      <a:avLst/>
                    </a:prstGeom>
                    <a:noFill/>
                    <a:ln>
                      <a:noFill/>
                    </a:ln>
                  </pic:spPr>
                </pic:pic>
              </a:graphicData>
            </a:graphic>
          </wp:inline>
        </w:drawing>
      </w:r>
      <w:bookmarkEnd w:id="48"/>
    </w:p>
    <w:p w:rsidR="002D7A4B" w:rsidRPr="00BB76AD" w:rsidRDefault="002D7A4B" w:rsidP="00BB76AD">
      <w:pPr>
        <w:pStyle w:val="Titolo1"/>
      </w:pPr>
      <w:r w:rsidRPr="00BB76AD">
        <w:lastRenderedPageBreak/>
        <w:t>ALLEGATO 3</w:t>
      </w:r>
    </w:p>
    <w:p w:rsidR="002D7A4B" w:rsidRDefault="002D7A4B" w:rsidP="002D7A4B"/>
    <w:p w:rsidR="002D7A4B" w:rsidRDefault="002D7A4B" w:rsidP="002D7A4B">
      <w:r>
        <w:rPr>
          <w:noProof/>
        </w:rPr>
        <w:drawing>
          <wp:inline distT="0" distB="0" distL="0" distR="0" wp14:anchorId="726E93C9" wp14:editId="17288447">
            <wp:extent cx="6030595" cy="4354969"/>
            <wp:effectExtent l="0" t="0" r="8255"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4354969"/>
                    </a:xfrm>
                    <a:prstGeom prst="rect">
                      <a:avLst/>
                    </a:prstGeom>
                    <a:noFill/>
                    <a:ln>
                      <a:noFill/>
                    </a:ln>
                  </pic:spPr>
                </pic:pic>
              </a:graphicData>
            </a:graphic>
          </wp:inline>
        </w:drawing>
      </w:r>
    </w:p>
    <w:p w:rsidR="002D7A4B" w:rsidRDefault="002D7A4B" w:rsidP="002D7A4B"/>
    <w:p w:rsidR="0097129B" w:rsidRDefault="002D7A4B" w:rsidP="00CF3898">
      <w:pPr>
        <w:pStyle w:val="Sottotitolo"/>
        <w:jc w:val="left"/>
        <w:rPr>
          <w:rFonts w:ascii="Swis721 Cn BT" w:hAnsi="Swis721 Cn BT"/>
          <w:b/>
          <w:noProof/>
          <w:sz w:val="32"/>
        </w:rPr>
      </w:pPr>
      <w:bookmarkStart w:id="49" w:name="_Toc350505702"/>
      <w:r>
        <w:rPr>
          <w:rFonts w:ascii="Swis721 Cn BT" w:hAnsi="Swis721 Cn BT"/>
          <w:b/>
          <w:noProof/>
          <w:sz w:val="32"/>
        </w:rPr>
        <w:drawing>
          <wp:inline distT="0" distB="0" distL="0" distR="0" wp14:anchorId="08674DD2" wp14:editId="7E212356">
            <wp:extent cx="6030595" cy="4079284"/>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4079284"/>
                    </a:xfrm>
                    <a:prstGeom prst="rect">
                      <a:avLst/>
                    </a:prstGeom>
                    <a:noFill/>
                    <a:ln>
                      <a:noFill/>
                    </a:ln>
                  </pic:spPr>
                </pic:pic>
              </a:graphicData>
            </a:graphic>
          </wp:inline>
        </w:drawing>
      </w:r>
      <w:bookmarkEnd w:id="49"/>
    </w:p>
    <w:p w:rsidR="0097129B" w:rsidRDefault="002D7A4B" w:rsidP="00CF3898">
      <w:pPr>
        <w:pStyle w:val="Sottotitolo"/>
        <w:jc w:val="left"/>
        <w:rPr>
          <w:rFonts w:ascii="Swis721 Cn BT" w:hAnsi="Swis721 Cn BT"/>
          <w:b/>
          <w:noProof/>
          <w:sz w:val="32"/>
        </w:rPr>
      </w:pPr>
      <w:bookmarkStart w:id="50" w:name="_Toc350505703"/>
      <w:r>
        <w:rPr>
          <w:rFonts w:ascii="Swis721 Cn BT" w:hAnsi="Swis721 Cn BT"/>
          <w:b/>
          <w:noProof/>
          <w:sz w:val="32"/>
        </w:rPr>
        <w:lastRenderedPageBreak/>
        <w:drawing>
          <wp:inline distT="0" distB="0" distL="0" distR="0" wp14:anchorId="5855A755" wp14:editId="690142EA">
            <wp:extent cx="6030595" cy="3890706"/>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595" cy="3890706"/>
                    </a:xfrm>
                    <a:prstGeom prst="rect">
                      <a:avLst/>
                    </a:prstGeom>
                    <a:noFill/>
                    <a:ln>
                      <a:noFill/>
                    </a:ln>
                  </pic:spPr>
                </pic:pic>
              </a:graphicData>
            </a:graphic>
          </wp:inline>
        </w:drawing>
      </w:r>
      <w:bookmarkEnd w:id="50"/>
    </w:p>
    <w:p w:rsidR="0097129B" w:rsidRDefault="0097129B" w:rsidP="00CF3898">
      <w:pPr>
        <w:pStyle w:val="Sottotitolo"/>
        <w:jc w:val="left"/>
        <w:rPr>
          <w:rFonts w:ascii="Swis721 Cn BT" w:hAnsi="Swis721 Cn BT"/>
          <w:b/>
          <w:noProof/>
          <w:sz w:val="32"/>
        </w:rPr>
      </w:pPr>
    </w:p>
    <w:p w:rsidR="0097129B" w:rsidRDefault="002D7A4B" w:rsidP="00CF3898">
      <w:pPr>
        <w:pStyle w:val="Sottotitolo"/>
        <w:jc w:val="left"/>
        <w:rPr>
          <w:rFonts w:ascii="Swis721 Cn BT" w:hAnsi="Swis721 Cn BT"/>
          <w:b/>
          <w:noProof/>
          <w:sz w:val="32"/>
        </w:rPr>
      </w:pPr>
      <w:bookmarkStart w:id="51" w:name="_Toc350505704"/>
      <w:r>
        <w:rPr>
          <w:rFonts w:ascii="Swis721 Cn BT" w:hAnsi="Swis721 Cn BT"/>
          <w:b/>
          <w:noProof/>
          <w:sz w:val="32"/>
        </w:rPr>
        <w:drawing>
          <wp:inline distT="0" distB="0" distL="0" distR="0" wp14:anchorId="7070FF72" wp14:editId="3A049C98">
            <wp:extent cx="6030595" cy="4167165"/>
            <wp:effectExtent l="0" t="0" r="8255"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0595" cy="4167165"/>
                    </a:xfrm>
                    <a:prstGeom prst="rect">
                      <a:avLst/>
                    </a:prstGeom>
                    <a:noFill/>
                    <a:ln>
                      <a:noFill/>
                    </a:ln>
                  </pic:spPr>
                </pic:pic>
              </a:graphicData>
            </a:graphic>
          </wp:inline>
        </w:drawing>
      </w:r>
      <w:bookmarkEnd w:id="51"/>
    </w:p>
    <w:p w:rsidR="002D7A4B" w:rsidRDefault="002D7A4B" w:rsidP="002D7A4B"/>
    <w:p w:rsidR="002D7A4B" w:rsidRPr="002D7A4B" w:rsidRDefault="002D7A4B" w:rsidP="002D7A4B">
      <w:r>
        <w:rPr>
          <w:noProof/>
        </w:rPr>
        <w:lastRenderedPageBreak/>
        <w:drawing>
          <wp:inline distT="0" distB="0" distL="0" distR="0" wp14:anchorId="4A2F5947" wp14:editId="1580C9F1">
            <wp:extent cx="6030595" cy="4762752"/>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4762752"/>
                    </a:xfrm>
                    <a:prstGeom prst="rect">
                      <a:avLst/>
                    </a:prstGeom>
                    <a:noFill/>
                    <a:ln>
                      <a:noFill/>
                    </a:ln>
                  </pic:spPr>
                </pic:pic>
              </a:graphicData>
            </a:graphic>
          </wp:inline>
        </w:drawing>
      </w:r>
    </w:p>
    <w:sectPr w:rsidR="002D7A4B" w:rsidRPr="002D7A4B" w:rsidSect="00DB0EC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276" w:right="992" w:bottom="1135" w:left="1361" w:header="720" w:footer="720" w:gutter="57"/>
      <w:cols w:space="534"/>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C94" w:rsidRDefault="00FD1C94" w:rsidP="003209B2">
      <w:r>
        <w:separator/>
      </w:r>
    </w:p>
  </w:endnote>
  <w:endnote w:type="continuationSeparator" w:id="0">
    <w:p w:rsidR="00FD1C94" w:rsidRDefault="00FD1C94" w:rsidP="0032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wis721 Cn BT">
    <w:panose1 w:val="020B0706030502030204"/>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PMingLiU">
    <w:altName w:val="!Ps2OcuAe"/>
    <w:panose1 w:val="02020500000000000000"/>
    <w:charset w:val="88"/>
    <w:family w:val="roman"/>
    <w:pitch w:val="variable"/>
    <w:sig w:usb0="A00002FF" w:usb1="28CFFCFA" w:usb2="00000016" w:usb3="00000000" w:csb0="00100001" w:csb1="00000000"/>
  </w:font>
  <w:font w:name="Univers">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61" w:rsidRDefault="00A1236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BF" w:rsidRPr="00A12361" w:rsidRDefault="00A12361" w:rsidP="00A12361">
    <w:pPr>
      <w:pStyle w:val="Pidipagina"/>
      <w:jc w:val="center"/>
      <w:rPr>
        <w:rFonts w:ascii="Swis721 Cn BT" w:hAnsi="Swis721 Cn BT"/>
        <w:sz w:val="18"/>
      </w:rPr>
    </w:pPr>
    <w:r>
      <w:rPr>
        <w:rFonts w:ascii="Swis721 Cn BT" w:hAnsi="Swis721 Cn BT"/>
        <w:sz w:val="18"/>
      </w:rPr>
      <w:t xml:space="preserve">Pagina </w:t>
    </w:r>
    <w:r w:rsidR="009610BF" w:rsidRPr="00A12361">
      <w:rPr>
        <w:rFonts w:ascii="Swis721 Cn BT" w:hAnsi="Swis721 Cn BT"/>
        <w:sz w:val="18"/>
      </w:rPr>
      <w:fldChar w:fldCharType="begin"/>
    </w:r>
    <w:r w:rsidR="009610BF" w:rsidRPr="00A12361">
      <w:rPr>
        <w:rFonts w:ascii="Swis721 Cn BT" w:hAnsi="Swis721 Cn BT"/>
        <w:sz w:val="18"/>
      </w:rPr>
      <w:instrText>PAGE   \* MERGEFORMAT</w:instrText>
    </w:r>
    <w:r w:rsidR="009610BF" w:rsidRPr="00A12361">
      <w:rPr>
        <w:rFonts w:ascii="Swis721 Cn BT" w:hAnsi="Swis721 Cn BT"/>
        <w:sz w:val="18"/>
      </w:rPr>
      <w:fldChar w:fldCharType="separate"/>
    </w:r>
    <w:r w:rsidR="00453CA3">
      <w:rPr>
        <w:rFonts w:ascii="Swis721 Cn BT" w:hAnsi="Swis721 Cn BT"/>
        <w:noProof/>
        <w:sz w:val="18"/>
      </w:rPr>
      <w:t>2</w:t>
    </w:r>
    <w:r w:rsidR="009610BF" w:rsidRPr="00A12361">
      <w:rPr>
        <w:rFonts w:ascii="Swis721 Cn BT" w:hAnsi="Swis721 Cn BT"/>
        <w:sz w:val="18"/>
      </w:rPr>
      <w:fldChar w:fldCharType="end"/>
    </w:r>
    <w:r>
      <w:rPr>
        <w:rFonts w:ascii="Swis721 Cn BT" w:hAnsi="Swis721 Cn BT"/>
        <w:sz w:val="18"/>
      </w:rPr>
      <w:t xml:space="preserve"> di </w:t>
    </w:r>
    <w:r w:rsidRPr="00A12361">
      <w:rPr>
        <w:rFonts w:ascii="Swis721 Cn BT" w:hAnsi="Swis721 Cn BT"/>
        <w:sz w:val="18"/>
      </w:rPr>
      <w:t>23</w:t>
    </w:r>
  </w:p>
  <w:p w:rsidR="009610BF" w:rsidRPr="00DB0EC7" w:rsidRDefault="009610BF">
    <w:pPr>
      <w:pStyle w:val="Pidipagina"/>
      <w:rPr>
        <w:rFonts w:ascii="Swis721 Cn BT" w:hAnsi="Swis721 Cn BT"/>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61" w:rsidRDefault="00A1236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C94" w:rsidRDefault="00FD1C94" w:rsidP="003209B2">
      <w:r>
        <w:separator/>
      </w:r>
    </w:p>
  </w:footnote>
  <w:footnote w:type="continuationSeparator" w:id="0">
    <w:p w:rsidR="00FD1C94" w:rsidRDefault="00FD1C94" w:rsidP="00320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61" w:rsidRDefault="00A1236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BF" w:rsidRDefault="009610BF" w:rsidP="002D7A4B">
    <w:pPr>
      <w:pStyle w:val="Intestazione"/>
      <w:tabs>
        <w:tab w:val="clear" w:pos="4819"/>
        <w:tab w:val="clear" w:pos="9638"/>
        <w:tab w:val="left" w:pos="86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61" w:rsidRDefault="00A1236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46C2"/>
    <w:multiLevelType w:val="multilevel"/>
    <w:tmpl w:val="BD88BB0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9A69E2"/>
    <w:multiLevelType w:val="hybridMultilevel"/>
    <w:tmpl w:val="C390E2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431E64"/>
    <w:multiLevelType w:val="hybridMultilevel"/>
    <w:tmpl w:val="300CC674"/>
    <w:lvl w:ilvl="0" w:tplc="0410000F">
      <w:start w:val="1"/>
      <w:numFmt w:val="decimal"/>
      <w:lvlText w:val="%1."/>
      <w:lvlJc w:val="left"/>
      <w:pPr>
        <w:ind w:left="720" w:hanging="360"/>
      </w:pPr>
      <w:rPr>
        <w:rFonts w:hint="default"/>
      </w:rPr>
    </w:lvl>
    <w:lvl w:ilvl="1" w:tplc="04100019">
      <w:start w:val="1"/>
      <w:numFmt w:val="lowerLetter"/>
      <w:lvlText w:val="%2."/>
      <w:lvlJc w:val="left"/>
      <w:pPr>
        <w:ind w:left="107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53046F"/>
    <w:multiLevelType w:val="hybridMultilevel"/>
    <w:tmpl w:val="9DD6B40E"/>
    <w:lvl w:ilvl="0" w:tplc="7BB8D3B4">
      <w:start w:val="1"/>
      <w:numFmt w:val="lowerLetter"/>
      <w:lvlText w:val="%1)"/>
      <w:lvlJc w:val="left"/>
      <w:pPr>
        <w:ind w:left="720" w:hanging="360"/>
      </w:pPr>
      <w:rPr>
        <w:rFonts w:ascii="Swis721 Cn BT" w:hAnsi="Swis721 Cn BT"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D3722C0"/>
    <w:multiLevelType w:val="hybridMultilevel"/>
    <w:tmpl w:val="1B5C01BE"/>
    <w:lvl w:ilvl="0" w:tplc="C1628192">
      <w:start w:val="1"/>
      <w:numFmt w:val="decimal"/>
      <w:lvlText w:val="%1."/>
      <w:lvlJc w:val="left"/>
      <w:pPr>
        <w:ind w:left="720" w:hanging="360"/>
      </w:pPr>
      <w:rPr>
        <w:rFonts w:ascii="Swis721 Cn BT" w:hAnsi="Swis721 Cn BT"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D67AB8"/>
    <w:multiLevelType w:val="hybridMultilevel"/>
    <w:tmpl w:val="64C41FE8"/>
    <w:lvl w:ilvl="0" w:tplc="52A2A2BA">
      <w:start w:val="1"/>
      <w:numFmt w:val="lowerLetter"/>
      <w:lvlText w:val="%1)"/>
      <w:lvlJc w:val="left"/>
      <w:pPr>
        <w:ind w:left="720" w:hanging="360"/>
      </w:pPr>
      <w:rPr>
        <w:rFonts w:ascii="Swis721 Cn BT" w:hAnsi="Swis721 Cn BT" w:hint="default"/>
        <w:b w:val="0"/>
        <w:i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6E6D8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A8576F"/>
    <w:multiLevelType w:val="hybridMultilevel"/>
    <w:tmpl w:val="0F98B1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8BE375A"/>
    <w:multiLevelType w:val="hybridMultilevel"/>
    <w:tmpl w:val="6590D542"/>
    <w:lvl w:ilvl="0" w:tplc="7BB8D3B4">
      <w:start w:val="1"/>
      <w:numFmt w:val="lowerLetter"/>
      <w:lvlText w:val="%1)"/>
      <w:lvlJc w:val="left"/>
      <w:pPr>
        <w:ind w:left="720" w:hanging="360"/>
      </w:pPr>
      <w:rPr>
        <w:rFonts w:ascii="Swis721 Cn BT" w:hAnsi="Swis721 Cn BT"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9FE3F59"/>
    <w:multiLevelType w:val="hybridMultilevel"/>
    <w:tmpl w:val="F35475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11C4595"/>
    <w:multiLevelType w:val="multilevel"/>
    <w:tmpl w:val="0410001D"/>
    <w:lvl w:ilvl="0">
      <w:start w:val="1"/>
      <w:numFmt w:val="decimal"/>
      <w:lvlText w:val="%1)"/>
      <w:lvlJc w:val="left"/>
      <w:pPr>
        <w:ind w:left="360" w:hanging="360"/>
      </w:pPr>
    </w:lvl>
    <w:lvl w:ilvl="1">
      <w:start w:val="1"/>
      <w:numFmt w:val="lowerLetter"/>
      <w:lvlText w:val="%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9301CC9"/>
    <w:multiLevelType w:val="hybridMultilevel"/>
    <w:tmpl w:val="0F8A849A"/>
    <w:lvl w:ilvl="0" w:tplc="C1628192">
      <w:start w:val="1"/>
      <w:numFmt w:val="decimal"/>
      <w:lvlText w:val="%1."/>
      <w:lvlJc w:val="left"/>
      <w:pPr>
        <w:ind w:left="720" w:hanging="360"/>
      </w:pPr>
      <w:rPr>
        <w:rFonts w:ascii="Swis721 Cn BT" w:hAnsi="Swis721 Cn BT"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59810C7"/>
    <w:multiLevelType w:val="hybridMultilevel"/>
    <w:tmpl w:val="C2328B22"/>
    <w:lvl w:ilvl="0" w:tplc="9728534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A2A6EB9"/>
    <w:multiLevelType w:val="multilevel"/>
    <w:tmpl w:val="F530F8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C923E15"/>
    <w:multiLevelType w:val="multilevel"/>
    <w:tmpl w:val="F530F8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5FC7129"/>
    <w:multiLevelType w:val="hybridMultilevel"/>
    <w:tmpl w:val="246E17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6">
    <w:nsid w:val="569A2033"/>
    <w:multiLevelType w:val="hybridMultilevel"/>
    <w:tmpl w:val="C22CBD60"/>
    <w:lvl w:ilvl="0" w:tplc="9CC847A6">
      <w:start w:val="1"/>
      <w:numFmt w:val="decimal"/>
      <w:lvlText w:val="%1."/>
      <w:lvlJc w:val="left"/>
      <w:pPr>
        <w:ind w:left="720" w:hanging="360"/>
      </w:pPr>
      <w:rPr>
        <w:rFonts w:hint="default"/>
      </w:rPr>
    </w:lvl>
    <w:lvl w:ilvl="1" w:tplc="7BB8D3B4">
      <w:start w:val="1"/>
      <w:numFmt w:val="lowerLetter"/>
      <w:lvlText w:val="%2)"/>
      <w:lvlJc w:val="left"/>
      <w:pPr>
        <w:ind w:left="1440" w:hanging="360"/>
      </w:pPr>
      <w:rPr>
        <w:rFonts w:ascii="Swis721 Cn BT" w:hAnsi="Swis721 Cn BT"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7971115"/>
    <w:multiLevelType w:val="hybridMultilevel"/>
    <w:tmpl w:val="276845D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B370C66"/>
    <w:multiLevelType w:val="hybridMultilevel"/>
    <w:tmpl w:val="F34A10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BB56A85"/>
    <w:multiLevelType w:val="hybridMultilevel"/>
    <w:tmpl w:val="94E0C526"/>
    <w:lvl w:ilvl="0" w:tplc="7BB8D3B4">
      <w:start w:val="1"/>
      <w:numFmt w:val="lowerLetter"/>
      <w:lvlText w:val="%1)"/>
      <w:lvlJc w:val="left"/>
      <w:pPr>
        <w:ind w:left="720" w:hanging="360"/>
      </w:pPr>
      <w:rPr>
        <w:rFonts w:ascii="Swis721 Cn BT" w:hAnsi="Swis721 Cn BT"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FE23536"/>
    <w:multiLevelType w:val="hybridMultilevel"/>
    <w:tmpl w:val="A41403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4453D49"/>
    <w:multiLevelType w:val="hybridMultilevel"/>
    <w:tmpl w:val="ACD85D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852229D"/>
    <w:multiLevelType w:val="hybridMultilevel"/>
    <w:tmpl w:val="0D0A835E"/>
    <w:lvl w:ilvl="0" w:tplc="7BB8D3B4">
      <w:start w:val="1"/>
      <w:numFmt w:val="lowerLetter"/>
      <w:lvlText w:val="%1)"/>
      <w:lvlJc w:val="left"/>
      <w:pPr>
        <w:ind w:left="720" w:hanging="360"/>
      </w:pPr>
      <w:rPr>
        <w:rFonts w:ascii="Swis721 Cn BT" w:hAnsi="Swis721 Cn BT"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88C5D4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A0F7481"/>
    <w:multiLevelType w:val="multilevel"/>
    <w:tmpl w:val="24F8BD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21"/>
  </w:num>
  <w:num w:numId="3">
    <w:abstractNumId w:val="7"/>
  </w:num>
  <w:num w:numId="4">
    <w:abstractNumId w:val="20"/>
  </w:num>
  <w:num w:numId="5">
    <w:abstractNumId w:val="2"/>
  </w:num>
  <w:num w:numId="6">
    <w:abstractNumId w:val="0"/>
  </w:num>
  <w:num w:numId="7">
    <w:abstractNumId w:val="16"/>
  </w:num>
  <w:num w:numId="8">
    <w:abstractNumId w:val="9"/>
  </w:num>
  <w:num w:numId="9">
    <w:abstractNumId w:val="10"/>
  </w:num>
  <w:num w:numId="10">
    <w:abstractNumId w:val="23"/>
  </w:num>
  <w:num w:numId="11">
    <w:abstractNumId w:val="6"/>
  </w:num>
  <w:num w:numId="12">
    <w:abstractNumId w:val="1"/>
  </w:num>
  <w:num w:numId="13">
    <w:abstractNumId w:val="14"/>
  </w:num>
  <w:num w:numId="14">
    <w:abstractNumId w:val="13"/>
  </w:num>
  <w:num w:numId="15">
    <w:abstractNumId w:val="4"/>
  </w:num>
  <w:num w:numId="16">
    <w:abstractNumId w:val="11"/>
  </w:num>
  <w:num w:numId="17">
    <w:abstractNumId w:val="24"/>
  </w:num>
  <w:num w:numId="18">
    <w:abstractNumId w:val="12"/>
  </w:num>
  <w:num w:numId="19">
    <w:abstractNumId w:val="17"/>
  </w:num>
  <w:num w:numId="20">
    <w:abstractNumId w:val="3"/>
  </w:num>
  <w:num w:numId="21">
    <w:abstractNumId w:val="8"/>
  </w:num>
  <w:num w:numId="22">
    <w:abstractNumId w:val="15"/>
  </w:num>
  <w:num w:numId="23">
    <w:abstractNumId w:val="22"/>
  </w:num>
  <w:num w:numId="24">
    <w:abstractNumId w:val="19"/>
  </w:num>
  <w:num w:numId="2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D5"/>
    <w:rsid w:val="00003388"/>
    <w:rsid w:val="000251ED"/>
    <w:rsid w:val="0002534A"/>
    <w:rsid w:val="00026789"/>
    <w:rsid w:val="000875A0"/>
    <w:rsid w:val="00087A7B"/>
    <w:rsid w:val="000B5FF9"/>
    <w:rsid w:val="000F374F"/>
    <w:rsid w:val="00102543"/>
    <w:rsid w:val="0012209D"/>
    <w:rsid w:val="0012589A"/>
    <w:rsid w:val="00150F32"/>
    <w:rsid w:val="00153A2C"/>
    <w:rsid w:val="001565E4"/>
    <w:rsid w:val="00185334"/>
    <w:rsid w:val="001A219A"/>
    <w:rsid w:val="001C1C71"/>
    <w:rsid w:val="001C3E5C"/>
    <w:rsid w:val="00204BA1"/>
    <w:rsid w:val="00220D30"/>
    <w:rsid w:val="002256AC"/>
    <w:rsid w:val="00244710"/>
    <w:rsid w:val="00255267"/>
    <w:rsid w:val="00270839"/>
    <w:rsid w:val="00292DFD"/>
    <w:rsid w:val="0029792A"/>
    <w:rsid w:val="002D7A4B"/>
    <w:rsid w:val="002F63A0"/>
    <w:rsid w:val="003209B2"/>
    <w:rsid w:val="00343F3B"/>
    <w:rsid w:val="0037498A"/>
    <w:rsid w:val="00375F92"/>
    <w:rsid w:val="00390B47"/>
    <w:rsid w:val="003C008B"/>
    <w:rsid w:val="003C62EE"/>
    <w:rsid w:val="003E7AD6"/>
    <w:rsid w:val="003F0935"/>
    <w:rsid w:val="003F5E47"/>
    <w:rsid w:val="00406D54"/>
    <w:rsid w:val="00453CA3"/>
    <w:rsid w:val="004A657C"/>
    <w:rsid w:val="004B6B60"/>
    <w:rsid w:val="004D49C3"/>
    <w:rsid w:val="00500CD5"/>
    <w:rsid w:val="005055F3"/>
    <w:rsid w:val="00517D69"/>
    <w:rsid w:val="0052046E"/>
    <w:rsid w:val="0052728E"/>
    <w:rsid w:val="00535674"/>
    <w:rsid w:val="005439C8"/>
    <w:rsid w:val="00544553"/>
    <w:rsid w:val="00577D2C"/>
    <w:rsid w:val="005867AC"/>
    <w:rsid w:val="005912C7"/>
    <w:rsid w:val="00602E22"/>
    <w:rsid w:val="0061594D"/>
    <w:rsid w:val="0062014D"/>
    <w:rsid w:val="006413E4"/>
    <w:rsid w:val="0064150A"/>
    <w:rsid w:val="00646830"/>
    <w:rsid w:val="00663594"/>
    <w:rsid w:val="006A27AE"/>
    <w:rsid w:val="006A4B25"/>
    <w:rsid w:val="006B54A1"/>
    <w:rsid w:val="006C1977"/>
    <w:rsid w:val="007451E5"/>
    <w:rsid w:val="00777B07"/>
    <w:rsid w:val="00796784"/>
    <w:rsid w:val="007D14A2"/>
    <w:rsid w:val="007E09C9"/>
    <w:rsid w:val="00812BC1"/>
    <w:rsid w:val="0081590A"/>
    <w:rsid w:val="00816563"/>
    <w:rsid w:val="008251D5"/>
    <w:rsid w:val="00830475"/>
    <w:rsid w:val="00837BBC"/>
    <w:rsid w:val="0086765B"/>
    <w:rsid w:val="008873CF"/>
    <w:rsid w:val="00895118"/>
    <w:rsid w:val="008A6590"/>
    <w:rsid w:val="008C2EF3"/>
    <w:rsid w:val="008C4A40"/>
    <w:rsid w:val="008D66AA"/>
    <w:rsid w:val="008E052F"/>
    <w:rsid w:val="008F2C96"/>
    <w:rsid w:val="00911EA2"/>
    <w:rsid w:val="00933126"/>
    <w:rsid w:val="00934D59"/>
    <w:rsid w:val="009431BF"/>
    <w:rsid w:val="009454B6"/>
    <w:rsid w:val="0095529A"/>
    <w:rsid w:val="009610BF"/>
    <w:rsid w:val="00963496"/>
    <w:rsid w:val="0097129B"/>
    <w:rsid w:val="009971D9"/>
    <w:rsid w:val="009A32CB"/>
    <w:rsid w:val="009B3142"/>
    <w:rsid w:val="009C3809"/>
    <w:rsid w:val="009D3864"/>
    <w:rsid w:val="00A12361"/>
    <w:rsid w:val="00A1236E"/>
    <w:rsid w:val="00A12686"/>
    <w:rsid w:val="00A24820"/>
    <w:rsid w:val="00A33FA4"/>
    <w:rsid w:val="00A4108D"/>
    <w:rsid w:val="00A722E7"/>
    <w:rsid w:val="00A81308"/>
    <w:rsid w:val="00A83ADE"/>
    <w:rsid w:val="00AB0B98"/>
    <w:rsid w:val="00B1779F"/>
    <w:rsid w:val="00B26F61"/>
    <w:rsid w:val="00B95847"/>
    <w:rsid w:val="00BB0BDF"/>
    <w:rsid w:val="00BB358F"/>
    <w:rsid w:val="00BB57BA"/>
    <w:rsid w:val="00BB76AD"/>
    <w:rsid w:val="00BE110D"/>
    <w:rsid w:val="00C12A94"/>
    <w:rsid w:val="00C2197E"/>
    <w:rsid w:val="00C23010"/>
    <w:rsid w:val="00C25905"/>
    <w:rsid w:val="00C44519"/>
    <w:rsid w:val="00C5115C"/>
    <w:rsid w:val="00C5740D"/>
    <w:rsid w:val="00C74085"/>
    <w:rsid w:val="00C76E6C"/>
    <w:rsid w:val="00C83BB4"/>
    <w:rsid w:val="00C94C96"/>
    <w:rsid w:val="00CA2891"/>
    <w:rsid w:val="00CA672C"/>
    <w:rsid w:val="00CD49A8"/>
    <w:rsid w:val="00CF3898"/>
    <w:rsid w:val="00D6279B"/>
    <w:rsid w:val="00D7358C"/>
    <w:rsid w:val="00D969BC"/>
    <w:rsid w:val="00DB0EC7"/>
    <w:rsid w:val="00DC0D4E"/>
    <w:rsid w:val="00DE53D9"/>
    <w:rsid w:val="00DF2A2A"/>
    <w:rsid w:val="00DF68F5"/>
    <w:rsid w:val="00E26E50"/>
    <w:rsid w:val="00E545A6"/>
    <w:rsid w:val="00E57116"/>
    <w:rsid w:val="00E65489"/>
    <w:rsid w:val="00EC1952"/>
    <w:rsid w:val="00EE38F6"/>
    <w:rsid w:val="00F03D4A"/>
    <w:rsid w:val="00F07109"/>
    <w:rsid w:val="00F261F9"/>
    <w:rsid w:val="00F44111"/>
    <w:rsid w:val="00F85EAE"/>
    <w:rsid w:val="00F86255"/>
    <w:rsid w:val="00FA0E75"/>
    <w:rsid w:val="00FC73C4"/>
    <w:rsid w:val="00FD1C94"/>
    <w:rsid w:val="00FD3C9C"/>
    <w:rsid w:val="00FD6479"/>
    <w:rsid w:val="00FE0A0B"/>
    <w:rsid w:val="00FE1F4D"/>
    <w:rsid w:val="00FF347C"/>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link w:val="Titolo1Carattere"/>
    <w:qFormat/>
    <w:rsid w:val="00204BA1"/>
    <w:pPr>
      <w:keepNext/>
      <w:spacing w:before="240" w:after="60"/>
      <w:outlineLvl w:val="0"/>
    </w:pPr>
    <w:rPr>
      <w:rFonts w:ascii="Cambria" w:hAnsi="Cambria"/>
      <w:b/>
      <w:bCs/>
      <w:kern w:val="32"/>
      <w:sz w:val="32"/>
      <w:szCs w:val="32"/>
    </w:rPr>
  </w:style>
  <w:style w:type="paragraph" w:styleId="Titolo2">
    <w:name w:val="heading 2"/>
    <w:basedOn w:val="Normale"/>
    <w:qFormat/>
    <w:rsid w:val="0012209D"/>
    <w:pPr>
      <w:spacing w:before="60" w:after="60"/>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12209D"/>
    <w:rPr>
      <w:strike w:val="0"/>
      <w:dstrike w:val="0"/>
      <w:color w:val="000000"/>
      <w:u w:val="none"/>
      <w:effect w:val="none"/>
    </w:rPr>
  </w:style>
  <w:style w:type="paragraph" w:customStyle="1" w:styleId="centra">
    <w:name w:val="centra"/>
    <w:basedOn w:val="Normale"/>
    <w:rsid w:val="004B6B60"/>
    <w:pPr>
      <w:spacing w:before="100" w:beforeAutospacing="1" w:after="100" w:afterAutospacing="1"/>
      <w:jc w:val="center"/>
    </w:pPr>
  </w:style>
  <w:style w:type="character" w:styleId="Enfasigrassetto">
    <w:name w:val="Strong"/>
    <w:qFormat/>
    <w:rsid w:val="004B6B60"/>
    <w:rPr>
      <w:b/>
      <w:bCs/>
    </w:rPr>
  </w:style>
  <w:style w:type="paragraph" w:styleId="NormaleWeb">
    <w:name w:val="Normal (Web)"/>
    <w:basedOn w:val="Normale"/>
    <w:uiPriority w:val="99"/>
    <w:rsid w:val="008D66AA"/>
    <w:pPr>
      <w:spacing w:before="100" w:beforeAutospacing="1" w:after="100" w:afterAutospacing="1"/>
    </w:pPr>
  </w:style>
  <w:style w:type="table" w:styleId="Grigliatabella">
    <w:name w:val="Table Grid"/>
    <w:basedOn w:val="Tabellanormale"/>
    <w:rsid w:val="00A12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3C008B"/>
    <w:rPr>
      <w:rFonts w:ascii="Tahoma" w:hAnsi="Tahoma" w:cs="Tahoma"/>
      <w:sz w:val="16"/>
      <w:szCs w:val="16"/>
    </w:rPr>
  </w:style>
  <w:style w:type="character" w:customStyle="1" w:styleId="TestofumettoCarattere">
    <w:name w:val="Testo fumetto Carattere"/>
    <w:link w:val="Testofumetto"/>
    <w:rsid w:val="003C008B"/>
    <w:rPr>
      <w:rFonts w:ascii="Tahoma" w:hAnsi="Tahoma" w:cs="Tahoma"/>
      <w:sz w:val="16"/>
      <w:szCs w:val="16"/>
    </w:rPr>
  </w:style>
  <w:style w:type="paragraph" w:styleId="Intestazione">
    <w:name w:val="header"/>
    <w:basedOn w:val="Normale"/>
    <w:link w:val="IntestazioneCarattere"/>
    <w:rsid w:val="003209B2"/>
    <w:pPr>
      <w:tabs>
        <w:tab w:val="center" w:pos="4819"/>
        <w:tab w:val="right" w:pos="9638"/>
      </w:tabs>
    </w:pPr>
  </w:style>
  <w:style w:type="character" w:customStyle="1" w:styleId="IntestazioneCarattere">
    <w:name w:val="Intestazione Carattere"/>
    <w:link w:val="Intestazione"/>
    <w:rsid w:val="003209B2"/>
    <w:rPr>
      <w:sz w:val="24"/>
      <w:szCs w:val="24"/>
    </w:rPr>
  </w:style>
  <w:style w:type="paragraph" w:styleId="Pidipagina">
    <w:name w:val="footer"/>
    <w:basedOn w:val="Normale"/>
    <w:link w:val="PidipaginaCarattere"/>
    <w:uiPriority w:val="99"/>
    <w:rsid w:val="003209B2"/>
    <w:pPr>
      <w:tabs>
        <w:tab w:val="center" w:pos="4819"/>
        <w:tab w:val="right" w:pos="9638"/>
      </w:tabs>
    </w:pPr>
  </w:style>
  <w:style w:type="character" w:customStyle="1" w:styleId="PidipaginaCarattere">
    <w:name w:val="Piè di pagina Carattere"/>
    <w:link w:val="Pidipagina"/>
    <w:uiPriority w:val="99"/>
    <w:rsid w:val="003209B2"/>
    <w:rPr>
      <w:sz w:val="24"/>
      <w:szCs w:val="24"/>
    </w:rPr>
  </w:style>
  <w:style w:type="paragraph" w:styleId="Paragrafoelenco">
    <w:name w:val="List Paragraph"/>
    <w:basedOn w:val="Normale"/>
    <w:uiPriority w:val="34"/>
    <w:qFormat/>
    <w:rsid w:val="003E7AD6"/>
    <w:pPr>
      <w:ind w:left="708"/>
    </w:pPr>
  </w:style>
  <w:style w:type="character" w:customStyle="1" w:styleId="Titolo1Carattere">
    <w:name w:val="Titolo 1 Carattere"/>
    <w:link w:val="Titolo1"/>
    <w:rsid w:val="00204BA1"/>
    <w:rPr>
      <w:rFonts w:ascii="Cambria" w:eastAsia="Times New Roman" w:hAnsi="Cambria" w:cs="Times New Roman"/>
      <w:b/>
      <w:bCs/>
      <w:kern w:val="32"/>
      <w:sz w:val="32"/>
      <w:szCs w:val="32"/>
    </w:rPr>
  </w:style>
  <w:style w:type="paragraph" w:styleId="Titolosommario">
    <w:name w:val="TOC Heading"/>
    <w:basedOn w:val="Titolo1"/>
    <w:next w:val="Normale"/>
    <w:uiPriority w:val="39"/>
    <w:semiHidden/>
    <w:unhideWhenUsed/>
    <w:qFormat/>
    <w:rsid w:val="00204BA1"/>
    <w:pPr>
      <w:keepLines/>
      <w:spacing w:before="480" w:after="0" w:line="276" w:lineRule="auto"/>
      <w:outlineLvl w:val="9"/>
    </w:pPr>
    <w:rPr>
      <w:color w:val="365F91"/>
      <w:kern w:val="0"/>
      <w:sz w:val="28"/>
      <w:szCs w:val="28"/>
    </w:rPr>
  </w:style>
  <w:style w:type="paragraph" w:styleId="Sommario1">
    <w:name w:val="toc 1"/>
    <w:basedOn w:val="Normale"/>
    <w:next w:val="Normale"/>
    <w:autoRedefine/>
    <w:uiPriority w:val="39"/>
    <w:qFormat/>
    <w:rsid w:val="00911EA2"/>
    <w:pPr>
      <w:tabs>
        <w:tab w:val="right" w:leader="hyphen" w:pos="9487"/>
      </w:tabs>
      <w:spacing w:before="360"/>
    </w:pPr>
    <w:rPr>
      <w:rFonts w:ascii="Swis721 Cn BT" w:hAnsi="Swis721 Cn BT"/>
      <w:b/>
      <w:bCs/>
      <w:caps/>
      <w:noProof/>
      <w:sz w:val="32"/>
    </w:rPr>
  </w:style>
  <w:style w:type="paragraph" w:styleId="Sommario2">
    <w:name w:val="toc 2"/>
    <w:basedOn w:val="Normale"/>
    <w:next w:val="Normale"/>
    <w:autoRedefine/>
    <w:uiPriority w:val="39"/>
    <w:qFormat/>
    <w:rsid w:val="00BB76AD"/>
    <w:pPr>
      <w:tabs>
        <w:tab w:val="right" w:leader="dot" w:pos="9487"/>
      </w:tabs>
      <w:spacing w:before="240"/>
    </w:pPr>
    <w:rPr>
      <w:rFonts w:ascii="Swis721 Cn BT" w:hAnsi="Swis721 Cn BT" w:cs="Calibri"/>
      <w:b/>
      <w:bCs/>
      <w:noProof/>
      <w:sz w:val="22"/>
      <w:szCs w:val="20"/>
    </w:rPr>
  </w:style>
  <w:style w:type="paragraph" w:styleId="Sommario3">
    <w:name w:val="toc 3"/>
    <w:basedOn w:val="Normale"/>
    <w:next w:val="Normale"/>
    <w:autoRedefine/>
    <w:uiPriority w:val="39"/>
    <w:qFormat/>
    <w:rsid w:val="00204BA1"/>
    <w:pPr>
      <w:ind w:left="240"/>
    </w:pPr>
    <w:rPr>
      <w:rFonts w:ascii="Calibri" w:hAnsi="Calibri" w:cs="Calibri"/>
      <w:sz w:val="20"/>
      <w:szCs w:val="20"/>
    </w:rPr>
  </w:style>
  <w:style w:type="paragraph" w:styleId="Sommario4">
    <w:name w:val="toc 4"/>
    <w:basedOn w:val="Normale"/>
    <w:next w:val="Normale"/>
    <w:autoRedefine/>
    <w:rsid w:val="00204BA1"/>
    <w:pPr>
      <w:ind w:left="480"/>
    </w:pPr>
    <w:rPr>
      <w:rFonts w:ascii="Calibri" w:hAnsi="Calibri" w:cs="Calibri"/>
      <w:sz w:val="20"/>
      <w:szCs w:val="20"/>
    </w:rPr>
  </w:style>
  <w:style w:type="paragraph" w:styleId="Sommario5">
    <w:name w:val="toc 5"/>
    <w:basedOn w:val="Normale"/>
    <w:next w:val="Normale"/>
    <w:autoRedefine/>
    <w:rsid w:val="00204BA1"/>
    <w:pPr>
      <w:ind w:left="720"/>
    </w:pPr>
    <w:rPr>
      <w:rFonts w:ascii="Calibri" w:hAnsi="Calibri" w:cs="Calibri"/>
      <w:sz w:val="20"/>
      <w:szCs w:val="20"/>
    </w:rPr>
  </w:style>
  <w:style w:type="paragraph" w:styleId="Sommario6">
    <w:name w:val="toc 6"/>
    <w:basedOn w:val="Normale"/>
    <w:next w:val="Normale"/>
    <w:autoRedefine/>
    <w:rsid w:val="00204BA1"/>
    <w:pPr>
      <w:ind w:left="960"/>
    </w:pPr>
    <w:rPr>
      <w:rFonts w:ascii="Calibri" w:hAnsi="Calibri" w:cs="Calibri"/>
      <w:sz w:val="20"/>
      <w:szCs w:val="20"/>
    </w:rPr>
  </w:style>
  <w:style w:type="paragraph" w:styleId="Sommario7">
    <w:name w:val="toc 7"/>
    <w:basedOn w:val="Normale"/>
    <w:next w:val="Normale"/>
    <w:autoRedefine/>
    <w:rsid w:val="00204BA1"/>
    <w:pPr>
      <w:ind w:left="1200"/>
    </w:pPr>
    <w:rPr>
      <w:rFonts w:ascii="Calibri" w:hAnsi="Calibri" w:cs="Calibri"/>
      <w:sz w:val="20"/>
      <w:szCs w:val="20"/>
    </w:rPr>
  </w:style>
  <w:style w:type="paragraph" w:styleId="Sommario8">
    <w:name w:val="toc 8"/>
    <w:basedOn w:val="Normale"/>
    <w:next w:val="Normale"/>
    <w:autoRedefine/>
    <w:rsid w:val="00204BA1"/>
    <w:pPr>
      <w:ind w:left="1440"/>
    </w:pPr>
    <w:rPr>
      <w:rFonts w:ascii="Calibri" w:hAnsi="Calibri" w:cs="Calibri"/>
      <w:sz w:val="20"/>
      <w:szCs w:val="20"/>
    </w:rPr>
  </w:style>
  <w:style w:type="paragraph" w:styleId="Sommario9">
    <w:name w:val="toc 9"/>
    <w:basedOn w:val="Normale"/>
    <w:next w:val="Normale"/>
    <w:autoRedefine/>
    <w:rsid w:val="00204BA1"/>
    <w:pPr>
      <w:ind w:left="1680"/>
    </w:pPr>
    <w:rPr>
      <w:rFonts w:ascii="Calibri" w:hAnsi="Calibri" w:cs="Calibri"/>
      <w:sz w:val="20"/>
      <w:szCs w:val="20"/>
    </w:rPr>
  </w:style>
  <w:style w:type="character" w:styleId="Enfasicorsivo">
    <w:name w:val="Emphasis"/>
    <w:qFormat/>
    <w:rsid w:val="00B1779F"/>
    <w:rPr>
      <w:i/>
      <w:iCs/>
    </w:rPr>
  </w:style>
  <w:style w:type="paragraph" w:styleId="Sottotitolo">
    <w:name w:val="Subtitle"/>
    <w:basedOn w:val="Normale"/>
    <w:next w:val="Normale"/>
    <w:link w:val="SottotitoloCarattere"/>
    <w:qFormat/>
    <w:rsid w:val="00CA2891"/>
    <w:pPr>
      <w:spacing w:after="60"/>
      <w:jc w:val="center"/>
      <w:outlineLvl w:val="1"/>
    </w:pPr>
    <w:rPr>
      <w:rFonts w:ascii="Cambria" w:hAnsi="Cambria"/>
    </w:rPr>
  </w:style>
  <w:style w:type="character" w:customStyle="1" w:styleId="SottotitoloCarattere">
    <w:name w:val="Sottotitolo Carattere"/>
    <w:link w:val="Sottotitolo"/>
    <w:rsid w:val="00CA2891"/>
    <w:rPr>
      <w:rFonts w:ascii="Cambria" w:eastAsia="Times New Roman" w:hAnsi="Cambria" w:cs="Times New Roman"/>
      <w:sz w:val="24"/>
      <w:szCs w:val="24"/>
    </w:rPr>
  </w:style>
  <w:style w:type="paragraph" w:styleId="Titolo">
    <w:name w:val="Title"/>
    <w:basedOn w:val="Normale"/>
    <w:next w:val="Normale"/>
    <w:link w:val="TitoloCarattere"/>
    <w:qFormat/>
    <w:rsid w:val="005055F3"/>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5055F3"/>
    <w:rPr>
      <w:rFonts w:ascii="Cambria" w:eastAsia="Times New Roman" w:hAnsi="Cambria" w:cs="Times New Roman"/>
      <w:b/>
      <w:bCs/>
      <w:kern w:val="28"/>
      <w:sz w:val="32"/>
      <w:szCs w:val="32"/>
    </w:rPr>
  </w:style>
  <w:style w:type="character" w:styleId="Titolodellibro">
    <w:name w:val="Book Title"/>
    <w:uiPriority w:val="33"/>
    <w:qFormat/>
    <w:rsid w:val="00DF2A2A"/>
    <w:rPr>
      <w:b/>
      <w:bCs/>
      <w:smallCaps/>
      <w:spacing w:val="5"/>
    </w:rPr>
  </w:style>
  <w:style w:type="paragraph" w:styleId="Nessunaspaziatura">
    <w:name w:val="No Spacing"/>
    <w:uiPriority w:val="1"/>
    <w:qFormat/>
    <w:rsid w:val="00DF2A2A"/>
    <w:rPr>
      <w:sz w:val="24"/>
      <w:szCs w:val="24"/>
    </w:rPr>
  </w:style>
  <w:style w:type="character" w:styleId="Enfasidelicata">
    <w:name w:val="Subtle Emphasis"/>
    <w:basedOn w:val="Carpredefinitoparagrafo"/>
    <w:uiPriority w:val="19"/>
    <w:qFormat/>
    <w:rsid w:val="00087A7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link w:val="Titolo1Carattere"/>
    <w:qFormat/>
    <w:rsid w:val="00204BA1"/>
    <w:pPr>
      <w:keepNext/>
      <w:spacing w:before="240" w:after="60"/>
      <w:outlineLvl w:val="0"/>
    </w:pPr>
    <w:rPr>
      <w:rFonts w:ascii="Cambria" w:hAnsi="Cambria"/>
      <w:b/>
      <w:bCs/>
      <w:kern w:val="32"/>
      <w:sz w:val="32"/>
      <w:szCs w:val="32"/>
    </w:rPr>
  </w:style>
  <w:style w:type="paragraph" w:styleId="Titolo2">
    <w:name w:val="heading 2"/>
    <w:basedOn w:val="Normale"/>
    <w:qFormat/>
    <w:rsid w:val="0012209D"/>
    <w:pPr>
      <w:spacing w:before="60" w:after="60"/>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12209D"/>
    <w:rPr>
      <w:strike w:val="0"/>
      <w:dstrike w:val="0"/>
      <w:color w:val="000000"/>
      <w:u w:val="none"/>
      <w:effect w:val="none"/>
    </w:rPr>
  </w:style>
  <w:style w:type="paragraph" w:customStyle="1" w:styleId="centra">
    <w:name w:val="centra"/>
    <w:basedOn w:val="Normale"/>
    <w:rsid w:val="004B6B60"/>
    <w:pPr>
      <w:spacing w:before="100" w:beforeAutospacing="1" w:after="100" w:afterAutospacing="1"/>
      <w:jc w:val="center"/>
    </w:pPr>
  </w:style>
  <w:style w:type="character" w:styleId="Enfasigrassetto">
    <w:name w:val="Strong"/>
    <w:qFormat/>
    <w:rsid w:val="004B6B60"/>
    <w:rPr>
      <w:b/>
      <w:bCs/>
    </w:rPr>
  </w:style>
  <w:style w:type="paragraph" w:styleId="NormaleWeb">
    <w:name w:val="Normal (Web)"/>
    <w:basedOn w:val="Normale"/>
    <w:uiPriority w:val="99"/>
    <w:rsid w:val="008D66AA"/>
    <w:pPr>
      <w:spacing w:before="100" w:beforeAutospacing="1" w:after="100" w:afterAutospacing="1"/>
    </w:pPr>
  </w:style>
  <w:style w:type="table" w:styleId="Grigliatabella">
    <w:name w:val="Table Grid"/>
    <w:basedOn w:val="Tabellanormale"/>
    <w:rsid w:val="00A12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3C008B"/>
    <w:rPr>
      <w:rFonts w:ascii="Tahoma" w:hAnsi="Tahoma" w:cs="Tahoma"/>
      <w:sz w:val="16"/>
      <w:szCs w:val="16"/>
    </w:rPr>
  </w:style>
  <w:style w:type="character" w:customStyle="1" w:styleId="TestofumettoCarattere">
    <w:name w:val="Testo fumetto Carattere"/>
    <w:link w:val="Testofumetto"/>
    <w:rsid w:val="003C008B"/>
    <w:rPr>
      <w:rFonts w:ascii="Tahoma" w:hAnsi="Tahoma" w:cs="Tahoma"/>
      <w:sz w:val="16"/>
      <w:szCs w:val="16"/>
    </w:rPr>
  </w:style>
  <w:style w:type="paragraph" w:styleId="Intestazione">
    <w:name w:val="header"/>
    <w:basedOn w:val="Normale"/>
    <w:link w:val="IntestazioneCarattere"/>
    <w:rsid w:val="003209B2"/>
    <w:pPr>
      <w:tabs>
        <w:tab w:val="center" w:pos="4819"/>
        <w:tab w:val="right" w:pos="9638"/>
      </w:tabs>
    </w:pPr>
  </w:style>
  <w:style w:type="character" w:customStyle="1" w:styleId="IntestazioneCarattere">
    <w:name w:val="Intestazione Carattere"/>
    <w:link w:val="Intestazione"/>
    <w:rsid w:val="003209B2"/>
    <w:rPr>
      <w:sz w:val="24"/>
      <w:szCs w:val="24"/>
    </w:rPr>
  </w:style>
  <w:style w:type="paragraph" w:styleId="Pidipagina">
    <w:name w:val="footer"/>
    <w:basedOn w:val="Normale"/>
    <w:link w:val="PidipaginaCarattere"/>
    <w:uiPriority w:val="99"/>
    <w:rsid w:val="003209B2"/>
    <w:pPr>
      <w:tabs>
        <w:tab w:val="center" w:pos="4819"/>
        <w:tab w:val="right" w:pos="9638"/>
      </w:tabs>
    </w:pPr>
  </w:style>
  <w:style w:type="character" w:customStyle="1" w:styleId="PidipaginaCarattere">
    <w:name w:val="Piè di pagina Carattere"/>
    <w:link w:val="Pidipagina"/>
    <w:uiPriority w:val="99"/>
    <w:rsid w:val="003209B2"/>
    <w:rPr>
      <w:sz w:val="24"/>
      <w:szCs w:val="24"/>
    </w:rPr>
  </w:style>
  <w:style w:type="paragraph" w:styleId="Paragrafoelenco">
    <w:name w:val="List Paragraph"/>
    <w:basedOn w:val="Normale"/>
    <w:uiPriority w:val="34"/>
    <w:qFormat/>
    <w:rsid w:val="003E7AD6"/>
    <w:pPr>
      <w:ind w:left="708"/>
    </w:pPr>
  </w:style>
  <w:style w:type="character" w:customStyle="1" w:styleId="Titolo1Carattere">
    <w:name w:val="Titolo 1 Carattere"/>
    <w:link w:val="Titolo1"/>
    <w:rsid w:val="00204BA1"/>
    <w:rPr>
      <w:rFonts w:ascii="Cambria" w:eastAsia="Times New Roman" w:hAnsi="Cambria" w:cs="Times New Roman"/>
      <w:b/>
      <w:bCs/>
      <w:kern w:val="32"/>
      <w:sz w:val="32"/>
      <w:szCs w:val="32"/>
    </w:rPr>
  </w:style>
  <w:style w:type="paragraph" w:styleId="Titolosommario">
    <w:name w:val="TOC Heading"/>
    <w:basedOn w:val="Titolo1"/>
    <w:next w:val="Normale"/>
    <w:uiPriority w:val="39"/>
    <w:semiHidden/>
    <w:unhideWhenUsed/>
    <w:qFormat/>
    <w:rsid w:val="00204BA1"/>
    <w:pPr>
      <w:keepLines/>
      <w:spacing w:before="480" w:after="0" w:line="276" w:lineRule="auto"/>
      <w:outlineLvl w:val="9"/>
    </w:pPr>
    <w:rPr>
      <w:color w:val="365F91"/>
      <w:kern w:val="0"/>
      <w:sz w:val="28"/>
      <w:szCs w:val="28"/>
    </w:rPr>
  </w:style>
  <w:style w:type="paragraph" w:styleId="Sommario1">
    <w:name w:val="toc 1"/>
    <w:basedOn w:val="Normale"/>
    <w:next w:val="Normale"/>
    <w:autoRedefine/>
    <w:uiPriority w:val="39"/>
    <w:qFormat/>
    <w:rsid w:val="00911EA2"/>
    <w:pPr>
      <w:tabs>
        <w:tab w:val="right" w:leader="hyphen" w:pos="9487"/>
      </w:tabs>
      <w:spacing w:before="360"/>
    </w:pPr>
    <w:rPr>
      <w:rFonts w:ascii="Swis721 Cn BT" w:hAnsi="Swis721 Cn BT"/>
      <w:b/>
      <w:bCs/>
      <w:caps/>
      <w:noProof/>
      <w:sz w:val="32"/>
    </w:rPr>
  </w:style>
  <w:style w:type="paragraph" w:styleId="Sommario2">
    <w:name w:val="toc 2"/>
    <w:basedOn w:val="Normale"/>
    <w:next w:val="Normale"/>
    <w:autoRedefine/>
    <w:uiPriority w:val="39"/>
    <w:qFormat/>
    <w:rsid w:val="00BB76AD"/>
    <w:pPr>
      <w:tabs>
        <w:tab w:val="right" w:leader="dot" w:pos="9487"/>
      </w:tabs>
      <w:spacing w:before="240"/>
    </w:pPr>
    <w:rPr>
      <w:rFonts w:ascii="Swis721 Cn BT" w:hAnsi="Swis721 Cn BT" w:cs="Calibri"/>
      <w:b/>
      <w:bCs/>
      <w:noProof/>
      <w:sz w:val="22"/>
      <w:szCs w:val="20"/>
    </w:rPr>
  </w:style>
  <w:style w:type="paragraph" w:styleId="Sommario3">
    <w:name w:val="toc 3"/>
    <w:basedOn w:val="Normale"/>
    <w:next w:val="Normale"/>
    <w:autoRedefine/>
    <w:uiPriority w:val="39"/>
    <w:qFormat/>
    <w:rsid w:val="00204BA1"/>
    <w:pPr>
      <w:ind w:left="240"/>
    </w:pPr>
    <w:rPr>
      <w:rFonts w:ascii="Calibri" w:hAnsi="Calibri" w:cs="Calibri"/>
      <w:sz w:val="20"/>
      <w:szCs w:val="20"/>
    </w:rPr>
  </w:style>
  <w:style w:type="paragraph" w:styleId="Sommario4">
    <w:name w:val="toc 4"/>
    <w:basedOn w:val="Normale"/>
    <w:next w:val="Normale"/>
    <w:autoRedefine/>
    <w:rsid w:val="00204BA1"/>
    <w:pPr>
      <w:ind w:left="480"/>
    </w:pPr>
    <w:rPr>
      <w:rFonts w:ascii="Calibri" w:hAnsi="Calibri" w:cs="Calibri"/>
      <w:sz w:val="20"/>
      <w:szCs w:val="20"/>
    </w:rPr>
  </w:style>
  <w:style w:type="paragraph" w:styleId="Sommario5">
    <w:name w:val="toc 5"/>
    <w:basedOn w:val="Normale"/>
    <w:next w:val="Normale"/>
    <w:autoRedefine/>
    <w:rsid w:val="00204BA1"/>
    <w:pPr>
      <w:ind w:left="720"/>
    </w:pPr>
    <w:rPr>
      <w:rFonts w:ascii="Calibri" w:hAnsi="Calibri" w:cs="Calibri"/>
      <w:sz w:val="20"/>
      <w:szCs w:val="20"/>
    </w:rPr>
  </w:style>
  <w:style w:type="paragraph" w:styleId="Sommario6">
    <w:name w:val="toc 6"/>
    <w:basedOn w:val="Normale"/>
    <w:next w:val="Normale"/>
    <w:autoRedefine/>
    <w:rsid w:val="00204BA1"/>
    <w:pPr>
      <w:ind w:left="960"/>
    </w:pPr>
    <w:rPr>
      <w:rFonts w:ascii="Calibri" w:hAnsi="Calibri" w:cs="Calibri"/>
      <w:sz w:val="20"/>
      <w:szCs w:val="20"/>
    </w:rPr>
  </w:style>
  <w:style w:type="paragraph" w:styleId="Sommario7">
    <w:name w:val="toc 7"/>
    <w:basedOn w:val="Normale"/>
    <w:next w:val="Normale"/>
    <w:autoRedefine/>
    <w:rsid w:val="00204BA1"/>
    <w:pPr>
      <w:ind w:left="1200"/>
    </w:pPr>
    <w:rPr>
      <w:rFonts w:ascii="Calibri" w:hAnsi="Calibri" w:cs="Calibri"/>
      <w:sz w:val="20"/>
      <w:szCs w:val="20"/>
    </w:rPr>
  </w:style>
  <w:style w:type="paragraph" w:styleId="Sommario8">
    <w:name w:val="toc 8"/>
    <w:basedOn w:val="Normale"/>
    <w:next w:val="Normale"/>
    <w:autoRedefine/>
    <w:rsid w:val="00204BA1"/>
    <w:pPr>
      <w:ind w:left="1440"/>
    </w:pPr>
    <w:rPr>
      <w:rFonts w:ascii="Calibri" w:hAnsi="Calibri" w:cs="Calibri"/>
      <w:sz w:val="20"/>
      <w:szCs w:val="20"/>
    </w:rPr>
  </w:style>
  <w:style w:type="paragraph" w:styleId="Sommario9">
    <w:name w:val="toc 9"/>
    <w:basedOn w:val="Normale"/>
    <w:next w:val="Normale"/>
    <w:autoRedefine/>
    <w:rsid w:val="00204BA1"/>
    <w:pPr>
      <w:ind w:left="1680"/>
    </w:pPr>
    <w:rPr>
      <w:rFonts w:ascii="Calibri" w:hAnsi="Calibri" w:cs="Calibri"/>
      <w:sz w:val="20"/>
      <w:szCs w:val="20"/>
    </w:rPr>
  </w:style>
  <w:style w:type="character" w:styleId="Enfasicorsivo">
    <w:name w:val="Emphasis"/>
    <w:qFormat/>
    <w:rsid w:val="00B1779F"/>
    <w:rPr>
      <w:i/>
      <w:iCs/>
    </w:rPr>
  </w:style>
  <w:style w:type="paragraph" w:styleId="Sottotitolo">
    <w:name w:val="Subtitle"/>
    <w:basedOn w:val="Normale"/>
    <w:next w:val="Normale"/>
    <w:link w:val="SottotitoloCarattere"/>
    <w:qFormat/>
    <w:rsid w:val="00CA2891"/>
    <w:pPr>
      <w:spacing w:after="60"/>
      <w:jc w:val="center"/>
      <w:outlineLvl w:val="1"/>
    </w:pPr>
    <w:rPr>
      <w:rFonts w:ascii="Cambria" w:hAnsi="Cambria"/>
    </w:rPr>
  </w:style>
  <w:style w:type="character" w:customStyle="1" w:styleId="SottotitoloCarattere">
    <w:name w:val="Sottotitolo Carattere"/>
    <w:link w:val="Sottotitolo"/>
    <w:rsid w:val="00CA2891"/>
    <w:rPr>
      <w:rFonts w:ascii="Cambria" w:eastAsia="Times New Roman" w:hAnsi="Cambria" w:cs="Times New Roman"/>
      <w:sz w:val="24"/>
      <w:szCs w:val="24"/>
    </w:rPr>
  </w:style>
  <w:style w:type="paragraph" w:styleId="Titolo">
    <w:name w:val="Title"/>
    <w:basedOn w:val="Normale"/>
    <w:next w:val="Normale"/>
    <w:link w:val="TitoloCarattere"/>
    <w:qFormat/>
    <w:rsid w:val="005055F3"/>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5055F3"/>
    <w:rPr>
      <w:rFonts w:ascii="Cambria" w:eastAsia="Times New Roman" w:hAnsi="Cambria" w:cs="Times New Roman"/>
      <w:b/>
      <w:bCs/>
      <w:kern w:val="28"/>
      <w:sz w:val="32"/>
      <w:szCs w:val="32"/>
    </w:rPr>
  </w:style>
  <w:style w:type="character" w:styleId="Titolodellibro">
    <w:name w:val="Book Title"/>
    <w:uiPriority w:val="33"/>
    <w:qFormat/>
    <w:rsid w:val="00DF2A2A"/>
    <w:rPr>
      <w:b/>
      <w:bCs/>
      <w:smallCaps/>
      <w:spacing w:val="5"/>
    </w:rPr>
  </w:style>
  <w:style w:type="paragraph" w:styleId="Nessunaspaziatura">
    <w:name w:val="No Spacing"/>
    <w:uiPriority w:val="1"/>
    <w:qFormat/>
    <w:rsid w:val="00DF2A2A"/>
    <w:rPr>
      <w:sz w:val="24"/>
      <w:szCs w:val="24"/>
    </w:rPr>
  </w:style>
  <w:style w:type="character" w:styleId="Enfasidelicata">
    <w:name w:val="Subtle Emphasis"/>
    <w:basedOn w:val="Carpredefinitoparagrafo"/>
    <w:uiPriority w:val="19"/>
    <w:qFormat/>
    <w:rsid w:val="00087A7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390">
      <w:bodyDiv w:val="1"/>
      <w:marLeft w:val="0"/>
      <w:marRight w:val="0"/>
      <w:marTop w:val="100"/>
      <w:marBottom w:val="100"/>
      <w:divBdr>
        <w:top w:val="single" w:sz="8" w:space="0" w:color="000000"/>
        <w:left w:val="single" w:sz="8" w:space="0" w:color="000000"/>
        <w:bottom w:val="single" w:sz="8" w:space="0" w:color="000000"/>
        <w:right w:val="single" w:sz="8" w:space="0" w:color="000000"/>
      </w:divBdr>
      <w:divsChild>
        <w:div w:id="247857392">
          <w:marLeft w:val="0"/>
          <w:marRight w:val="0"/>
          <w:marTop w:val="0"/>
          <w:marBottom w:val="0"/>
          <w:divBdr>
            <w:top w:val="none" w:sz="0" w:space="0" w:color="auto"/>
            <w:left w:val="none" w:sz="0" w:space="0" w:color="auto"/>
            <w:bottom w:val="none" w:sz="0" w:space="0" w:color="auto"/>
            <w:right w:val="none" w:sz="0" w:space="0" w:color="auto"/>
          </w:divBdr>
          <w:divsChild>
            <w:div w:id="1972513251">
              <w:marLeft w:val="0"/>
              <w:marRight w:val="0"/>
              <w:marTop w:val="0"/>
              <w:marBottom w:val="0"/>
              <w:divBdr>
                <w:top w:val="none" w:sz="0" w:space="0" w:color="auto"/>
                <w:left w:val="none" w:sz="0" w:space="0" w:color="auto"/>
                <w:bottom w:val="none" w:sz="0" w:space="0" w:color="auto"/>
                <w:right w:val="none" w:sz="0" w:space="0" w:color="auto"/>
              </w:divBdr>
              <w:divsChild>
                <w:div w:id="2124838490">
                  <w:marLeft w:val="0"/>
                  <w:marRight w:val="0"/>
                  <w:marTop w:val="0"/>
                  <w:marBottom w:val="0"/>
                  <w:divBdr>
                    <w:top w:val="none" w:sz="0" w:space="0" w:color="auto"/>
                    <w:left w:val="none" w:sz="0" w:space="0" w:color="auto"/>
                    <w:bottom w:val="none" w:sz="0" w:space="0" w:color="auto"/>
                    <w:right w:val="none" w:sz="0" w:space="0" w:color="auto"/>
                  </w:divBdr>
                  <w:divsChild>
                    <w:div w:id="20788231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33317372">
      <w:bodyDiv w:val="1"/>
      <w:marLeft w:val="0"/>
      <w:marRight w:val="0"/>
      <w:marTop w:val="0"/>
      <w:marBottom w:val="0"/>
      <w:divBdr>
        <w:top w:val="none" w:sz="0" w:space="0" w:color="auto"/>
        <w:left w:val="none" w:sz="0" w:space="0" w:color="auto"/>
        <w:bottom w:val="none" w:sz="0" w:space="0" w:color="auto"/>
        <w:right w:val="none" w:sz="0" w:space="0" w:color="auto"/>
      </w:divBdr>
    </w:div>
    <w:div w:id="1505170872">
      <w:bodyDiv w:val="1"/>
      <w:marLeft w:val="0"/>
      <w:marRight w:val="0"/>
      <w:marTop w:val="100"/>
      <w:marBottom w:val="100"/>
      <w:divBdr>
        <w:top w:val="single" w:sz="8" w:space="0" w:color="000000"/>
        <w:left w:val="single" w:sz="8" w:space="0" w:color="000000"/>
        <w:bottom w:val="single" w:sz="8" w:space="0" w:color="000000"/>
        <w:right w:val="single" w:sz="8" w:space="0" w:color="000000"/>
      </w:divBdr>
      <w:divsChild>
        <w:div w:id="1572160185">
          <w:marLeft w:val="0"/>
          <w:marRight w:val="0"/>
          <w:marTop w:val="0"/>
          <w:marBottom w:val="0"/>
          <w:divBdr>
            <w:top w:val="none" w:sz="0" w:space="0" w:color="auto"/>
            <w:left w:val="none" w:sz="0" w:space="0" w:color="auto"/>
            <w:bottom w:val="none" w:sz="0" w:space="0" w:color="auto"/>
            <w:right w:val="none" w:sz="0" w:space="0" w:color="auto"/>
          </w:divBdr>
          <w:divsChild>
            <w:div w:id="330329068">
              <w:marLeft w:val="0"/>
              <w:marRight w:val="0"/>
              <w:marTop w:val="0"/>
              <w:marBottom w:val="0"/>
              <w:divBdr>
                <w:top w:val="none" w:sz="0" w:space="0" w:color="auto"/>
                <w:left w:val="none" w:sz="0" w:space="0" w:color="auto"/>
                <w:bottom w:val="none" w:sz="0" w:space="0" w:color="auto"/>
                <w:right w:val="none" w:sz="0" w:space="0" w:color="auto"/>
              </w:divBdr>
              <w:divsChild>
                <w:div w:id="2136439387">
                  <w:marLeft w:val="0"/>
                  <w:marRight w:val="0"/>
                  <w:marTop w:val="0"/>
                  <w:marBottom w:val="0"/>
                  <w:divBdr>
                    <w:top w:val="none" w:sz="0" w:space="0" w:color="auto"/>
                    <w:left w:val="none" w:sz="0" w:space="0" w:color="auto"/>
                    <w:bottom w:val="none" w:sz="0" w:space="0" w:color="auto"/>
                    <w:right w:val="none" w:sz="0" w:space="0" w:color="auto"/>
                  </w:divBdr>
                  <w:divsChild>
                    <w:div w:id="114893455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811173416">
      <w:bodyDiv w:val="1"/>
      <w:marLeft w:val="0"/>
      <w:marRight w:val="0"/>
      <w:marTop w:val="0"/>
      <w:marBottom w:val="0"/>
      <w:divBdr>
        <w:top w:val="none" w:sz="0" w:space="0" w:color="auto"/>
        <w:left w:val="none" w:sz="0" w:space="0" w:color="auto"/>
        <w:bottom w:val="none" w:sz="0" w:space="0" w:color="auto"/>
        <w:right w:val="none" w:sz="0" w:space="0" w:color="auto"/>
      </w:divBdr>
      <w:divsChild>
        <w:div w:id="13850903">
          <w:marLeft w:val="0"/>
          <w:marRight w:val="0"/>
          <w:marTop w:val="0"/>
          <w:marBottom w:val="0"/>
          <w:divBdr>
            <w:top w:val="none" w:sz="0" w:space="0" w:color="auto"/>
            <w:left w:val="none" w:sz="0" w:space="0" w:color="auto"/>
            <w:bottom w:val="none" w:sz="0" w:space="0" w:color="auto"/>
            <w:right w:val="none" w:sz="0" w:space="0" w:color="auto"/>
          </w:divBdr>
          <w:divsChild>
            <w:div w:id="1667591636">
              <w:marLeft w:val="0"/>
              <w:marRight w:val="0"/>
              <w:marTop w:val="0"/>
              <w:marBottom w:val="0"/>
              <w:divBdr>
                <w:top w:val="none" w:sz="0" w:space="0" w:color="auto"/>
                <w:left w:val="none" w:sz="0" w:space="0" w:color="auto"/>
                <w:bottom w:val="none" w:sz="0" w:space="0" w:color="auto"/>
                <w:right w:val="none" w:sz="0" w:space="0" w:color="auto"/>
              </w:divBdr>
              <w:divsChild>
                <w:div w:id="15351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208A0-B3EF-4B3F-B709-C2FF5A003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5590</Words>
  <Characters>31869</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COMUNE DI VILLAGRANDE STRISIALI</vt:lpstr>
    </vt:vector>
  </TitlesOfParts>
  <Company>Hewlett-Packard Company</Company>
  <LinksUpToDate>false</LinksUpToDate>
  <CharactersWithSpaces>37385</CharactersWithSpaces>
  <SharedDoc>false</SharedDoc>
  <HLinks>
    <vt:vector size="240" baseType="variant">
      <vt:variant>
        <vt:i4>1966142</vt:i4>
      </vt:variant>
      <vt:variant>
        <vt:i4>215</vt:i4>
      </vt:variant>
      <vt:variant>
        <vt:i4>0</vt:i4>
      </vt:variant>
      <vt:variant>
        <vt:i4>5</vt:i4>
      </vt:variant>
      <vt:variant>
        <vt:lpwstr/>
      </vt:variant>
      <vt:variant>
        <vt:lpwstr>_Toc348612490</vt:lpwstr>
      </vt:variant>
      <vt:variant>
        <vt:i4>2031678</vt:i4>
      </vt:variant>
      <vt:variant>
        <vt:i4>209</vt:i4>
      </vt:variant>
      <vt:variant>
        <vt:i4>0</vt:i4>
      </vt:variant>
      <vt:variant>
        <vt:i4>5</vt:i4>
      </vt:variant>
      <vt:variant>
        <vt:lpwstr/>
      </vt:variant>
      <vt:variant>
        <vt:lpwstr>_Toc348612489</vt:lpwstr>
      </vt:variant>
      <vt:variant>
        <vt:i4>2031678</vt:i4>
      </vt:variant>
      <vt:variant>
        <vt:i4>203</vt:i4>
      </vt:variant>
      <vt:variant>
        <vt:i4>0</vt:i4>
      </vt:variant>
      <vt:variant>
        <vt:i4>5</vt:i4>
      </vt:variant>
      <vt:variant>
        <vt:lpwstr/>
      </vt:variant>
      <vt:variant>
        <vt:lpwstr>_Toc348612488</vt:lpwstr>
      </vt:variant>
      <vt:variant>
        <vt:i4>2031678</vt:i4>
      </vt:variant>
      <vt:variant>
        <vt:i4>200</vt:i4>
      </vt:variant>
      <vt:variant>
        <vt:i4>0</vt:i4>
      </vt:variant>
      <vt:variant>
        <vt:i4>5</vt:i4>
      </vt:variant>
      <vt:variant>
        <vt:lpwstr/>
      </vt:variant>
      <vt:variant>
        <vt:lpwstr>_Toc348612487</vt:lpwstr>
      </vt:variant>
      <vt:variant>
        <vt:i4>2031678</vt:i4>
      </vt:variant>
      <vt:variant>
        <vt:i4>194</vt:i4>
      </vt:variant>
      <vt:variant>
        <vt:i4>0</vt:i4>
      </vt:variant>
      <vt:variant>
        <vt:i4>5</vt:i4>
      </vt:variant>
      <vt:variant>
        <vt:lpwstr/>
      </vt:variant>
      <vt:variant>
        <vt:lpwstr>_Toc348612486</vt:lpwstr>
      </vt:variant>
      <vt:variant>
        <vt:i4>2031678</vt:i4>
      </vt:variant>
      <vt:variant>
        <vt:i4>188</vt:i4>
      </vt:variant>
      <vt:variant>
        <vt:i4>0</vt:i4>
      </vt:variant>
      <vt:variant>
        <vt:i4>5</vt:i4>
      </vt:variant>
      <vt:variant>
        <vt:lpwstr/>
      </vt:variant>
      <vt:variant>
        <vt:lpwstr>_Toc348612485</vt:lpwstr>
      </vt:variant>
      <vt:variant>
        <vt:i4>2031678</vt:i4>
      </vt:variant>
      <vt:variant>
        <vt:i4>182</vt:i4>
      </vt:variant>
      <vt:variant>
        <vt:i4>0</vt:i4>
      </vt:variant>
      <vt:variant>
        <vt:i4>5</vt:i4>
      </vt:variant>
      <vt:variant>
        <vt:lpwstr/>
      </vt:variant>
      <vt:variant>
        <vt:lpwstr>_Toc348612484</vt:lpwstr>
      </vt:variant>
      <vt:variant>
        <vt:i4>2031678</vt:i4>
      </vt:variant>
      <vt:variant>
        <vt:i4>176</vt:i4>
      </vt:variant>
      <vt:variant>
        <vt:i4>0</vt:i4>
      </vt:variant>
      <vt:variant>
        <vt:i4>5</vt:i4>
      </vt:variant>
      <vt:variant>
        <vt:lpwstr/>
      </vt:variant>
      <vt:variant>
        <vt:lpwstr>_Toc348612483</vt:lpwstr>
      </vt:variant>
      <vt:variant>
        <vt:i4>2031678</vt:i4>
      </vt:variant>
      <vt:variant>
        <vt:i4>170</vt:i4>
      </vt:variant>
      <vt:variant>
        <vt:i4>0</vt:i4>
      </vt:variant>
      <vt:variant>
        <vt:i4>5</vt:i4>
      </vt:variant>
      <vt:variant>
        <vt:lpwstr/>
      </vt:variant>
      <vt:variant>
        <vt:lpwstr>_Toc348612482</vt:lpwstr>
      </vt:variant>
      <vt:variant>
        <vt:i4>2031678</vt:i4>
      </vt:variant>
      <vt:variant>
        <vt:i4>164</vt:i4>
      </vt:variant>
      <vt:variant>
        <vt:i4>0</vt:i4>
      </vt:variant>
      <vt:variant>
        <vt:i4>5</vt:i4>
      </vt:variant>
      <vt:variant>
        <vt:lpwstr/>
      </vt:variant>
      <vt:variant>
        <vt:lpwstr>_Toc348612481</vt:lpwstr>
      </vt:variant>
      <vt:variant>
        <vt:i4>2031678</vt:i4>
      </vt:variant>
      <vt:variant>
        <vt:i4>161</vt:i4>
      </vt:variant>
      <vt:variant>
        <vt:i4>0</vt:i4>
      </vt:variant>
      <vt:variant>
        <vt:i4>5</vt:i4>
      </vt:variant>
      <vt:variant>
        <vt:lpwstr/>
      </vt:variant>
      <vt:variant>
        <vt:lpwstr>_Toc348612480</vt:lpwstr>
      </vt:variant>
      <vt:variant>
        <vt:i4>1048638</vt:i4>
      </vt:variant>
      <vt:variant>
        <vt:i4>158</vt:i4>
      </vt:variant>
      <vt:variant>
        <vt:i4>0</vt:i4>
      </vt:variant>
      <vt:variant>
        <vt:i4>5</vt:i4>
      </vt:variant>
      <vt:variant>
        <vt:lpwstr/>
      </vt:variant>
      <vt:variant>
        <vt:lpwstr>_Toc348612479</vt:lpwstr>
      </vt:variant>
      <vt:variant>
        <vt:i4>1048638</vt:i4>
      </vt:variant>
      <vt:variant>
        <vt:i4>152</vt:i4>
      </vt:variant>
      <vt:variant>
        <vt:i4>0</vt:i4>
      </vt:variant>
      <vt:variant>
        <vt:i4>5</vt:i4>
      </vt:variant>
      <vt:variant>
        <vt:lpwstr/>
      </vt:variant>
      <vt:variant>
        <vt:lpwstr>_Toc348612478</vt:lpwstr>
      </vt:variant>
      <vt:variant>
        <vt:i4>1048638</vt:i4>
      </vt:variant>
      <vt:variant>
        <vt:i4>146</vt:i4>
      </vt:variant>
      <vt:variant>
        <vt:i4>0</vt:i4>
      </vt:variant>
      <vt:variant>
        <vt:i4>5</vt:i4>
      </vt:variant>
      <vt:variant>
        <vt:lpwstr/>
      </vt:variant>
      <vt:variant>
        <vt:lpwstr>_Toc348612477</vt:lpwstr>
      </vt:variant>
      <vt:variant>
        <vt:i4>1048638</vt:i4>
      </vt:variant>
      <vt:variant>
        <vt:i4>140</vt:i4>
      </vt:variant>
      <vt:variant>
        <vt:i4>0</vt:i4>
      </vt:variant>
      <vt:variant>
        <vt:i4>5</vt:i4>
      </vt:variant>
      <vt:variant>
        <vt:lpwstr/>
      </vt:variant>
      <vt:variant>
        <vt:lpwstr>_Toc348612476</vt:lpwstr>
      </vt:variant>
      <vt:variant>
        <vt:i4>1048638</vt:i4>
      </vt:variant>
      <vt:variant>
        <vt:i4>134</vt:i4>
      </vt:variant>
      <vt:variant>
        <vt:i4>0</vt:i4>
      </vt:variant>
      <vt:variant>
        <vt:i4>5</vt:i4>
      </vt:variant>
      <vt:variant>
        <vt:lpwstr/>
      </vt:variant>
      <vt:variant>
        <vt:lpwstr>_Toc348612475</vt:lpwstr>
      </vt:variant>
      <vt:variant>
        <vt:i4>1048638</vt:i4>
      </vt:variant>
      <vt:variant>
        <vt:i4>128</vt:i4>
      </vt:variant>
      <vt:variant>
        <vt:i4>0</vt:i4>
      </vt:variant>
      <vt:variant>
        <vt:i4>5</vt:i4>
      </vt:variant>
      <vt:variant>
        <vt:lpwstr/>
      </vt:variant>
      <vt:variant>
        <vt:lpwstr>_Toc348612474</vt:lpwstr>
      </vt:variant>
      <vt:variant>
        <vt:i4>1048638</vt:i4>
      </vt:variant>
      <vt:variant>
        <vt:i4>122</vt:i4>
      </vt:variant>
      <vt:variant>
        <vt:i4>0</vt:i4>
      </vt:variant>
      <vt:variant>
        <vt:i4>5</vt:i4>
      </vt:variant>
      <vt:variant>
        <vt:lpwstr/>
      </vt:variant>
      <vt:variant>
        <vt:lpwstr>_Toc348612473</vt:lpwstr>
      </vt:variant>
      <vt:variant>
        <vt:i4>1048638</vt:i4>
      </vt:variant>
      <vt:variant>
        <vt:i4>116</vt:i4>
      </vt:variant>
      <vt:variant>
        <vt:i4>0</vt:i4>
      </vt:variant>
      <vt:variant>
        <vt:i4>5</vt:i4>
      </vt:variant>
      <vt:variant>
        <vt:lpwstr/>
      </vt:variant>
      <vt:variant>
        <vt:lpwstr>_Toc348612472</vt:lpwstr>
      </vt:variant>
      <vt:variant>
        <vt:i4>1048638</vt:i4>
      </vt:variant>
      <vt:variant>
        <vt:i4>110</vt:i4>
      </vt:variant>
      <vt:variant>
        <vt:i4>0</vt:i4>
      </vt:variant>
      <vt:variant>
        <vt:i4>5</vt:i4>
      </vt:variant>
      <vt:variant>
        <vt:lpwstr/>
      </vt:variant>
      <vt:variant>
        <vt:lpwstr>_Toc348612471</vt:lpwstr>
      </vt:variant>
      <vt:variant>
        <vt:i4>1048638</vt:i4>
      </vt:variant>
      <vt:variant>
        <vt:i4>104</vt:i4>
      </vt:variant>
      <vt:variant>
        <vt:i4>0</vt:i4>
      </vt:variant>
      <vt:variant>
        <vt:i4>5</vt:i4>
      </vt:variant>
      <vt:variant>
        <vt:lpwstr/>
      </vt:variant>
      <vt:variant>
        <vt:lpwstr>_Toc348612470</vt:lpwstr>
      </vt:variant>
      <vt:variant>
        <vt:i4>1114174</vt:i4>
      </vt:variant>
      <vt:variant>
        <vt:i4>98</vt:i4>
      </vt:variant>
      <vt:variant>
        <vt:i4>0</vt:i4>
      </vt:variant>
      <vt:variant>
        <vt:i4>5</vt:i4>
      </vt:variant>
      <vt:variant>
        <vt:lpwstr/>
      </vt:variant>
      <vt:variant>
        <vt:lpwstr>_Toc348612469</vt:lpwstr>
      </vt:variant>
      <vt:variant>
        <vt:i4>1114174</vt:i4>
      </vt:variant>
      <vt:variant>
        <vt:i4>95</vt:i4>
      </vt:variant>
      <vt:variant>
        <vt:i4>0</vt:i4>
      </vt:variant>
      <vt:variant>
        <vt:i4>5</vt:i4>
      </vt:variant>
      <vt:variant>
        <vt:lpwstr/>
      </vt:variant>
      <vt:variant>
        <vt:lpwstr>_Toc348612468</vt:lpwstr>
      </vt:variant>
      <vt:variant>
        <vt:i4>1114174</vt:i4>
      </vt:variant>
      <vt:variant>
        <vt:i4>92</vt:i4>
      </vt:variant>
      <vt:variant>
        <vt:i4>0</vt:i4>
      </vt:variant>
      <vt:variant>
        <vt:i4>5</vt:i4>
      </vt:variant>
      <vt:variant>
        <vt:lpwstr/>
      </vt:variant>
      <vt:variant>
        <vt:lpwstr>_Toc348612467</vt:lpwstr>
      </vt:variant>
      <vt:variant>
        <vt:i4>1114174</vt:i4>
      </vt:variant>
      <vt:variant>
        <vt:i4>86</vt:i4>
      </vt:variant>
      <vt:variant>
        <vt:i4>0</vt:i4>
      </vt:variant>
      <vt:variant>
        <vt:i4>5</vt:i4>
      </vt:variant>
      <vt:variant>
        <vt:lpwstr/>
      </vt:variant>
      <vt:variant>
        <vt:lpwstr>_Toc348612466</vt:lpwstr>
      </vt:variant>
      <vt:variant>
        <vt:i4>1114174</vt:i4>
      </vt:variant>
      <vt:variant>
        <vt:i4>80</vt:i4>
      </vt:variant>
      <vt:variant>
        <vt:i4>0</vt:i4>
      </vt:variant>
      <vt:variant>
        <vt:i4>5</vt:i4>
      </vt:variant>
      <vt:variant>
        <vt:lpwstr/>
      </vt:variant>
      <vt:variant>
        <vt:lpwstr>_Toc348612465</vt:lpwstr>
      </vt:variant>
      <vt:variant>
        <vt:i4>1114174</vt:i4>
      </vt:variant>
      <vt:variant>
        <vt:i4>74</vt:i4>
      </vt:variant>
      <vt:variant>
        <vt:i4>0</vt:i4>
      </vt:variant>
      <vt:variant>
        <vt:i4>5</vt:i4>
      </vt:variant>
      <vt:variant>
        <vt:lpwstr/>
      </vt:variant>
      <vt:variant>
        <vt:lpwstr>_Toc348612464</vt:lpwstr>
      </vt:variant>
      <vt:variant>
        <vt:i4>1114174</vt:i4>
      </vt:variant>
      <vt:variant>
        <vt:i4>68</vt:i4>
      </vt:variant>
      <vt:variant>
        <vt:i4>0</vt:i4>
      </vt:variant>
      <vt:variant>
        <vt:i4>5</vt:i4>
      </vt:variant>
      <vt:variant>
        <vt:lpwstr/>
      </vt:variant>
      <vt:variant>
        <vt:lpwstr>_Toc348612463</vt:lpwstr>
      </vt:variant>
      <vt:variant>
        <vt:i4>1114174</vt:i4>
      </vt:variant>
      <vt:variant>
        <vt:i4>62</vt:i4>
      </vt:variant>
      <vt:variant>
        <vt:i4>0</vt:i4>
      </vt:variant>
      <vt:variant>
        <vt:i4>5</vt:i4>
      </vt:variant>
      <vt:variant>
        <vt:lpwstr/>
      </vt:variant>
      <vt:variant>
        <vt:lpwstr>_Toc348612462</vt:lpwstr>
      </vt:variant>
      <vt:variant>
        <vt:i4>1114174</vt:i4>
      </vt:variant>
      <vt:variant>
        <vt:i4>56</vt:i4>
      </vt:variant>
      <vt:variant>
        <vt:i4>0</vt:i4>
      </vt:variant>
      <vt:variant>
        <vt:i4>5</vt:i4>
      </vt:variant>
      <vt:variant>
        <vt:lpwstr/>
      </vt:variant>
      <vt:variant>
        <vt:lpwstr>_Toc348612461</vt:lpwstr>
      </vt:variant>
      <vt:variant>
        <vt:i4>1114174</vt:i4>
      </vt:variant>
      <vt:variant>
        <vt:i4>50</vt:i4>
      </vt:variant>
      <vt:variant>
        <vt:i4>0</vt:i4>
      </vt:variant>
      <vt:variant>
        <vt:i4>5</vt:i4>
      </vt:variant>
      <vt:variant>
        <vt:lpwstr/>
      </vt:variant>
      <vt:variant>
        <vt:lpwstr>_Toc348612460</vt:lpwstr>
      </vt:variant>
      <vt:variant>
        <vt:i4>1179710</vt:i4>
      </vt:variant>
      <vt:variant>
        <vt:i4>44</vt:i4>
      </vt:variant>
      <vt:variant>
        <vt:i4>0</vt:i4>
      </vt:variant>
      <vt:variant>
        <vt:i4>5</vt:i4>
      </vt:variant>
      <vt:variant>
        <vt:lpwstr/>
      </vt:variant>
      <vt:variant>
        <vt:lpwstr>_Toc348612459</vt:lpwstr>
      </vt:variant>
      <vt:variant>
        <vt:i4>1179710</vt:i4>
      </vt:variant>
      <vt:variant>
        <vt:i4>38</vt:i4>
      </vt:variant>
      <vt:variant>
        <vt:i4>0</vt:i4>
      </vt:variant>
      <vt:variant>
        <vt:i4>5</vt:i4>
      </vt:variant>
      <vt:variant>
        <vt:lpwstr/>
      </vt:variant>
      <vt:variant>
        <vt:lpwstr>_Toc348612458</vt:lpwstr>
      </vt:variant>
      <vt:variant>
        <vt:i4>1179710</vt:i4>
      </vt:variant>
      <vt:variant>
        <vt:i4>32</vt:i4>
      </vt:variant>
      <vt:variant>
        <vt:i4>0</vt:i4>
      </vt:variant>
      <vt:variant>
        <vt:i4>5</vt:i4>
      </vt:variant>
      <vt:variant>
        <vt:lpwstr/>
      </vt:variant>
      <vt:variant>
        <vt:lpwstr>_Toc348612457</vt:lpwstr>
      </vt:variant>
      <vt:variant>
        <vt:i4>1179710</vt:i4>
      </vt:variant>
      <vt:variant>
        <vt:i4>26</vt:i4>
      </vt:variant>
      <vt:variant>
        <vt:i4>0</vt:i4>
      </vt:variant>
      <vt:variant>
        <vt:i4>5</vt:i4>
      </vt:variant>
      <vt:variant>
        <vt:lpwstr/>
      </vt:variant>
      <vt:variant>
        <vt:lpwstr>_Toc348612456</vt:lpwstr>
      </vt:variant>
      <vt:variant>
        <vt:i4>1179710</vt:i4>
      </vt:variant>
      <vt:variant>
        <vt:i4>20</vt:i4>
      </vt:variant>
      <vt:variant>
        <vt:i4>0</vt:i4>
      </vt:variant>
      <vt:variant>
        <vt:i4>5</vt:i4>
      </vt:variant>
      <vt:variant>
        <vt:lpwstr/>
      </vt:variant>
      <vt:variant>
        <vt:lpwstr>_Toc348612455</vt:lpwstr>
      </vt:variant>
      <vt:variant>
        <vt:i4>1179710</vt:i4>
      </vt:variant>
      <vt:variant>
        <vt:i4>14</vt:i4>
      </vt:variant>
      <vt:variant>
        <vt:i4>0</vt:i4>
      </vt:variant>
      <vt:variant>
        <vt:i4>5</vt:i4>
      </vt:variant>
      <vt:variant>
        <vt:lpwstr/>
      </vt:variant>
      <vt:variant>
        <vt:lpwstr>_Toc348612454</vt:lpwstr>
      </vt:variant>
      <vt:variant>
        <vt:i4>1179710</vt:i4>
      </vt:variant>
      <vt:variant>
        <vt:i4>8</vt:i4>
      </vt:variant>
      <vt:variant>
        <vt:i4>0</vt:i4>
      </vt:variant>
      <vt:variant>
        <vt:i4>5</vt:i4>
      </vt:variant>
      <vt:variant>
        <vt:lpwstr/>
      </vt:variant>
      <vt:variant>
        <vt:lpwstr>_Toc348612453</vt:lpwstr>
      </vt:variant>
      <vt:variant>
        <vt:i4>1179710</vt:i4>
      </vt:variant>
      <vt:variant>
        <vt:i4>5</vt:i4>
      </vt:variant>
      <vt:variant>
        <vt:i4>0</vt:i4>
      </vt:variant>
      <vt:variant>
        <vt:i4>5</vt:i4>
      </vt:variant>
      <vt:variant>
        <vt:lpwstr/>
      </vt:variant>
      <vt:variant>
        <vt:lpwstr>_Toc348612452</vt:lpwstr>
      </vt:variant>
      <vt:variant>
        <vt:i4>1179710</vt:i4>
      </vt:variant>
      <vt:variant>
        <vt:i4>2</vt:i4>
      </vt:variant>
      <vt:variant>
        <vt:i4>0</vt:i4>
      </vt:variant>
      <vt:variant>
        <vt:i4>5</vt:i4>
      </vt:variant>
      <vt:variant>
        <vt:lpwstr/>
      </vt:variant>
      <vt:variant>
        <vt:lpwstr>_Toc348612451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VILLAGRANDE STRISIALI</dc:title>
  <dc:creator>user</dc:creator>
  <cp:lastModifiedBy>Ornella Loi</cp:lastModifiedBy>
  <cp:revision>2</cp:revision>
  <cp:lastPrinted>2013-02-05T08:39:00Z</cp:lastPrinted>
  <dcterms:created xsi:type="dcterms:W3CDTF">2014-09-25T15:14:00Z</dcterms:created>
  <dcterms:modified xsi:type="dcterms:W3CDTF">2014-09-25T15:14:00Z</dcterms:modified>
</cp:coreProperties>
</file>